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DDB7" w14:textId="77777777" w:rsidR="005A0C98" w:rsidRPr="007252D5" w:rsidRDefault="005A0C98" w:rsidP="005A0C98">
      <w:pPr>
        <w:ind w:right="-664"/>
        <w:rPr>
          <w:rFonts w:ascii="Verdana" w:hAnsi="Verdana"/>
          <w:lang w:val="en-US"/>
        </w:rPr>
      </w:pPr>
    </w:p>
    <w:p w14:paraId="5DA55383" w14:textId="3883FCA2" w:rsidR="0019205E" w:rsidRDefault="0019205E" w:rsidP="0019205E">
      <w:pPr>
        <w:framePr w:hSpace="180" w:wrap="auto" w:vAnchor="text" w:hAnchor="page" w:x="3501" w:y="1"/>
        <w:ind w:right="226"/>
      </w:pPr>
      <w:r>
        <w:rPr>
          <w:noProof/>
        </w:rPr>
        <w:drawing>
          <wp:inline distT="0" distB="0" distL="0" distR="0" wp14:anchorId="5B581833" wp14:editId="6A3CC5FA">
            <wp:extent cx="561975" cy="495300"/>
            <wp:effectExtent l="0" t="0" r="9525"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p>
    <w:p w14:paraId="44337C5D" w14:textId="77777777" w:rsidR="005A0C98" w:rsidRPr="007252D5" w:rsidRDefault="005A0C98" w:rsidP="005A0C98">
      <w:pPr>
        <w:ind w:right="-664"/>
        <w:rPr>
          <w:rFonts w:ascii="Verdana" w:hAnsi="Verdana"/>
          <w:lang w:val="en-US"/>
        </w:rPr>
      </w:pPr>
    </w:p>
    <w:p w14:paraId="50166834" w14:textId="77777777" w:rsidR="0019205E" w:rsidRDefault="0019205E" w:rsidP="0019205E">
      <w:pPr>
        <w:rPr>
          <w:b/>
          <w:sz w:val="26"/>
        </w:rPr>
      </w:pPr>
      <w:r w:rsidRPr="00E53410">
        <w:rPr>
          <w:b/>
          <w:sz w:val="26"/>
        </w:rPr>
        <w:t xml:space="preserve">              </w:t>
      </w:r>
    </w:p>
    <w:p w14:paraId="07996583" w14:textId="77777777" w:rsidR="0019205E" w:rsidRDefault="0019205E" w:rsidP="0019205E">
      <w:pPr>
        <w:rPr>
          <w:b/>
          <w:sz w:val="26"/>
        </w:rPr>
      </w:pPr>
    </w:p>
    <w:p w14:paraId="70745A70" w14:textId="4D925CA7" w:rsidR="0019205E" w:rsidRPr="00BE10BF" w:rsidRDefault="00E774BC" w:rsidP="00E774BC">
      <w:pPr>
        <w:rPr>
          <w:b/>
          <w:sz w:val="22"/>
          <w:szCs w:val="22"/>
          <w:u w:val="single"/>
        </w:rPr>
      </w:pPr>
      <w:r w:rsidRPr="00BE10BF">
        <w:rPr>
          <w:b/>
          <w:sz w:val="22"/>
          <w:szCs w:val="22"/>
        </w:rPr>
        <w:t xml:space="preserve">              </w:t>
      </w:r>
      <w:r w:rsidR="0019205E" w:rsidRPr="00BE10BF">
        <w:rPr>
          <w:b/>
          <w:sz w:val="22"/>
          <w:szCs w:val="22"/>
        </w:rPr>
        <w:t>ΕΛΛΗΝΙΚΗ  ΔΗΜΟΚΡΑΤΙΑ</w:t>
      </w:r>
      <w:r w:rsidR="0019205E" w:rsidRPr="00BE10BF">
        <w:rPr>
          <w:b/>
          <w:sz w:val="22"/>
          <w:szCs w:val="22"/>
        </w:rPr>
        <w:tab/>
      </w:r>
      <w:r w:rsidR="0019205E" w:rsidRPr="00BE10BF">
        <w:rPr>
          <w:b/>
          <w:sz w:val="22"/>
          <w:szCs w:val="22"/>
        </w:rPr>
        <w:tab/>
      </w:r>
      <w:r w:rsidR="0019205E" w:rsidRPr="00BE10BF">
        <w:rPr>
          <w:b/>
          <w:sz w:val="22"/>
          <w:szCs w:val="22"/>
        </w:rPr>
        <w:tab/>
        <w:t xml:space="preserve">       Χίος,   </w:t>
      </w:r>
    </w:p>
    <w:p w14:paraId="3ABE5CEB" w14:textId="77777777" w:rsidR="0019205E" w:rsidRPr="00BE10BF" w:rsidRDefault="0019205E" w:rsidP="0019205E">
      <w:pPr>
        <w:rPr>
          <w:b/>
          <w:sz w:val="22"/>
          <w:szCs w:val="22"/>
        </w:rPr>
      </w:pPr>
      <w:r w:rsidRPr="00BE10BF">
        <w:rPr>
          <w:b/>
          <w:sz w:val="22"/>
          <w:szCs w:val="22"/>
        </w:rPr>
        <w:t xml:space="preserve">        ΠΕΡΙΦΕΡΕΙΑ  ΒΟΡΕΙΟΥ  ΑΙΓΑΙΟΥ </w:t>
      </w:r>
    </w:p>
    <w:p w14:paraId="33FF824E" w14:textId="20A0A2CD" w:rsidR="0019205E" w:rsidRPr="00BE10BF" w:rsidRDefault="0019205E" w:rsidP="0019205E">
      <w:pPr>
        <w:rPr>
          <w:b/>
          <w:sz w:val="22"/>
          <w:szCs w:val="22"/>
        </w:rPr>
      </w:pPr>
      <w:r w:rsidRPr="00BE10BF">
        <w:rPr>
          <w:b/>
          <w:sz w:val="22"/>
          <w:szCs w:val="22"/>
        </w:rPr>
        <w:t xml:space="preserve">        ΠΕΡΙΦΕΡΕΙΑΚΗ ΕΝΟΤΗΤΑ  ΧΙΟΥ</w:t>
      </w:r>
      <w:r w:rsidRPr="00BE10BF">
        <w:rPr>
          <w:sz w:val="22"/>
          <w:szCs w:val="22"/>
        </w:rPr>
        <w:t xml:space="preserve">                        </w:t>
      </w:r>
      <w:proofErr w:type="spellStart"/>
      <w:r w:rsidRPr="00BE10BF">
        <w:rPr>
          <w:b/>
          <w:bCs/>
          <w:sz w:val="22"/>
          <w:szCs w:val="22"/>
        </w:rPr>
        <w:t>Αρ</w:t>
      </w:r>
      <w:proofErr w:type="spellEnd"/>
      <w:r w:rsidRPr="00BE10BF">
        <w:rPr>
          <w:b/>
          <w:bCs/>
          <w:sz w:val="22"/>
          <w:szCs w:val="22"/>
        </w:rPr>
        <w:t xml:space="preserve">. </w:t>
      </w:r>
      <w:proofErr w:type="spellStart"/>
      <w:r w:rsidRPr="00BE10BF">
        <w:rPr>
          <w:b/>
          <w:bCs/>
          <w:sz w:val="22"/>
          <w:szCs w:val="22"/>
        </w:rPr>
        <w:t>Πρωτ</w:t>
      </w:r>
      <w:proofErr w:type="spellEnd"/>
      <w:r w:rsidRPr="00BE10BF">
        <w:rPr>
          <w:b/>
          <w:bCs/>
          <w:sz w:val="22"/>
          <w:szCs w:val="22"/>
        </w:rPr>
        <w:t>. :</w:t>
      </w:r>
      <w:r w:rsidR="00165693" w:rsidRPr="00BE10BF">
        <w:rPr>
          <w:b/>
          <w:bCs/>
          <w:sz w:val="22"/>
          <w:szCs w:val="22"/>
        </w:rPr>
        <w:t xml:space="preserve"> </w:t>
      </w:r>
    </w:p>
    <w:p w14:paraId="6C36C97E" w14:textId="69CECE56" w:rsidR="0019205E" w:rsidRPr="00BE10BF" w:rsidRDefault="0019205E" w:rsidP="0019205E">
      <w:pPr>
        <w:rPr>
          <w:b/>
          <w:bCs/>
          <w:sz w:val="22"/>
          <w:szCs w:val="22"/>
        </w:rPr>
      </w:pPr>
      <w:r w:rsidRPr="00BE10BF">
        <w:rPr>
          <w:b/>
          <w:bCs/>
          <w:sz w:val="22"/>
          <w:szCs w:val="22"/>
        </w:rPr>
        <w:t xml:space="preserve">  </w:t>
      </w:r>
      <w:r w:rsidR="00E774BC" w:rsidRPr="00BE10BF">
        <w:rPr>
          <w:b/>
          <w:bCs/>
          <w:sz w:val="22"/>
          <w:szCs w:val="22"/>
        </w:rPr>
        <w:t xml:space="preserve">                </w:t>
      </w:r>
      <w:r w:rsidRPr="00BE10BF">
        <w:rPr>
          <w:b/>
          <w:bCs/>
          <w:sz w:val="22"/>
          <w:szCs w:val="22"/>
        </w:rPr>
        <w:t xml:space="preserve">Δ/ΝΣΗ ΔΙΟΙΚΗΤΙΚΟΥ </w:t>
      </w:r>
    </w:p>
    <w:p w14:paraId="3D4CC76B" w14:textId="77777777" w:rsidR="00E774BC" w:rsidRPr="00BE10BF" w:rsidRDefault="0019205E" w:rsidP="0019205E">
      <w:pPr>
        <w:rPr>
          <w:b/>
          <w:bCs/>
          <w:sz w:val="22"/>
          <w:szCs w:val="22"/>
        </w:rPr>
      </w:pPr>
      <w:r w:rsidRPr="00BE10BF">
        <w:rPr>
          <w:b/>
          <w:bCs/>
          <w:sz w:val="22"/>
          <w:szCs w:val="22"/>
        </w:rPr>
        <w:t xml:space="preserve"> ΤΜΗΜΑ </w:t>
      </w:r>
      <w:r w:rsidR="00E774BC" w:rsidRPr="00BE10BF">
        <w:rPr>
          <w:b/>
          <w:bCs/>
          <w:sz w:val="22"/>
          <w:szCs w:val="22"/>
        </w:rPr>
        <w:t>ΔΙΟΙΚΗΤΙΚΗΣ ΜΕΡΙΜΝΑΣ</w:t>
      </w:r>
    </w:p>
    <w:p w14:paraId="0CDCDAD7" w14:textId="0CC2250C" w:rsidR="0019205E" w:rsidRPr="003A1605" w:rsidRDefault="00E774BC" w:rsidP="0019205E">
      <w:pPr>
        <w:rPr>
          <w:b/>
          <w:bCs/>
          <w:sz w:val="26"/>
        </w:rPr>
      </w:pPr>
      <w:r w:rsidRPr="00BE10BF">
        <w:rPr>
          <w:b/>
          <w:bCs/>
          <w:sz w:val="22"/>
          <w:szCs w:val="22"/>
        </w:rPr>
        <w:t xml:space="preserve">                       </w:t>
      </w:r>
      <w:r w:rsidR="0019205E" w:rsidRPr="00BE10BF">
        <w:rPr>
          <w:b/>
          <w:bCs/>
          <w:sz w:val="22"/>
          <w:szCs w:val="22"/>
        </w:rPr>
        <w:t xml:space="preserve"> &amp; ΠΕΡΙΟΥΣΙΑΣ</w:t>
      </w:r>
      <w:r w:rsidR="0019205E" w:rsidRPr="00B92E6C">
        <w:rPr>
          <w:b/>
          <w:bCs/>
          <w:sz w:val="26"/>
        </w:rPr>
        <w:t xml:space="preserve">         </w:t>
      </w:r>
      <w:r w:rsidR="0019205E">
        <w:rPr>
          <w:sz w:val="26"/>
        </w:rPr>
        <w:tab/>
      </w:r>
      <w:r w:rsidR="0019205E">
        <w:rPr>
          <w:sz w:val="26"/>
        </w:rPr>
        <w:tab/>
      </w:r>
      <w:r w:rsidR="0019205E">
        <w:rPr>
          <w:sz w:val="26"/>
        </w:rPr>
        <w:tab/>
      </w:r>
      <w:r w:rsidR="0019205E">
        <w:rPr>
          <w:sz w:val="26"/>
        </w:rPr>
        <w:tab/>
        <w:t xml:space="preserve">    </w:t>
      </w:r>
    </w:p>
    <w:tbl>
      <w:tblPr>
        <w:tblW w:w="9852" w:type="dxa"/>
        <w:tblInd w:w="71" w:type="dxa"/>
        <w:tblLayout w:type="fixed"/>
        <w:tblCellMar>
          <w:left w:w="71" w:type="dxa"/>
          <w:right w:w="71" w:type="dxa"/>
        </w:tblCellMar>
        <w:tblLook w:val="0000" w:firstRow="0" w:lastRow="0" w:firstColumn="0" w:lastColumn="0" w:noHBand="0" w:noVBand="0"/>
      </w:tblPr>
      <w:tblGrid>
        <w:gridCol w:w="1843"/>
        <w:gridCol w:w="173"/>
        <w:gridCol w:w="2767"/>
        <w:gridCol w:w="1094"/>
        <w:gridCol w:w="3975"/>
      </w:tblGrid>
      <w:tr w:rsidR="0019205E" w:rsidRPr="001B42DA" w14:paraId="0B6EDC4D" w14:textId="77777777" w:rsidTr="004D741E">
        <w:trPr>
          <w:trHeight w:val="1840"/>
        </w:trPr>
        <w:tc>
          <w:tcPr>
            <w:tcW w:w="1843" w:type="dxa"/>
          </w:tcPr>
          <w:p w14:paraId="73C656BE" w14:textId="77777777" w:rsidR="0019205E" w:rsidRPr="009C10E8" w:rsidRDefault="0019205E" w:rsidP="00D80A3F">
            <w:pPr>
              <w:rPr>
                <w:b/>
                <w:bCs/>
                <w:sz w:val="22"/>
                <w:szCs w:val="22"/>
              </w:rPr>
            </w:pPr>
            <w:proofErr w:type="spellStart"/>
            <w:r w:rsidRPr="009C10E8">
              <w:rPr>
                <w:b/>
                <w:bCs/>
                <w:sz w:val="22"/>
                <w:szCs w:val="22"/>
              </w:rPr>
              <w:t>Ταχ</w:t>
            </w:r>
            <w:proofErr w:type="spellEnd"/>
            <w:r w:rsidRPr="009C10E8">
              <w:rPr>
                <w:b/>
                <w:bCs/>
                <w:sz w:val="22"/>
                <w:szCs w:val="22"/>
              </w:rPr>
              <w:t>. Δ/</w:t>
            </w:r>
            <w:proofErr w:type="spellStart"/>
            <w:r w:rsidRPr="009C10E8">
              <w:rPr>
                <w:b/>
                <w:bCs/>
                <w:sz w:val="22"/>
                <w:szCs w:val="22"/>
              </w:rPr>
              <w:t>νση</w:t>
            </w:r>
            <w:proofErr w:type="spellEnd"/>
          </w:p>
          <w:p w14:paraId="1AFAB787" w14:textId="77777777" w:rsidR="0019205E" w:rsidRPr="009C10E8" w:rsidRDefault="0019205E" w:rsidP="00D80A3F">
            <w:pPr>
              <w:rPr>
                <w:b/>
                <w:bCs/>
                <w:sz w:val="22"/>
                <w:szCs w:val="22"/>
              </w:rPr>
            </w:pPr>
            <w:proofErr w:type="spellStart"/>
            <w:r w:rsidRPr="009C10E8">
              <w:rPr>
                <w:b/>
                <w:bCs/>
                <w:sz w:val="22"/>
                <w:szCs w:val="22"/>
              </w:rPr>
              <w:t>Ταχ</w:t>
            </w:r>
            <w:proofErr w:type="spellEnd"/>
            <w:r w:rsidRPr="009C10E8">
              <w:rPr>
                <w:b/>
                <w:bCs/>
                <w:sz w:val="22"/>
                <w:szCs w:val="22"/>
              </w:rPr>
              <w:t>. Κώδικας</w:t>
            </w:r>
          </w:p>
          <w:p w14:paraId="2D56C2D9" w14:textId="77777777" w:rsidR="0019205E" w:rsidRPr="009C10E8" w:rsidRDefault="0019205E" w:rsidP="00D80A3F">
            <w:pPr>
              <w:rPr>
                <w:b/>
                <w:bCs/>
                <w:sz w:val="22"/>
                <w:szCs w:val="22"/>
              </w:rPr>
            </w:pPr>
            <w:r w:rsidRPr="009C10E8">
              <w:rPr>
                <w:b/>
                <w:bCs/>
                <w:sz w:val="22"/>
                <w:szCs w:val="22"/>
              </w:rPr>
              <w:t>Πληροφορίες</w:t>
            </w:r>
          </w:p>
          <w:p w14:paraId="747DCA6F" w14:textId="77777777" w:rsidR="0019205E" w:rsidRPr="009C10E8" w:rsidRDefault="0019205E" w:rsidP="00D80A3F">
            <w:pPr>
              <w:rPr>
                <w:b/>
                <w:bCs/>
                <w:sz w:val="22"/>
                <w:szCs w:val="22"/>
              </w:rPr>
            </w:pPr>
            <w:r w:rsidRPr="009C10E8">
              <w:rPr>
                <w:b/>
                <w:bCs/>
                <w:sz w:val="22"/>
                <w:szCs w:val="22"/>
              </w:rPr>
              <w:t xml:space="preserve">Τηλέφωνο </w:t>
            </w:r>
          </w:p>
          <w:p w14:paraId="18CBE8BB" w14:textId="77777777" w:rsidR="0019205E" w:rsidRPr="00DC57DD" w:rsidRDefault="0019205E" w:rsidP="00D80A3F">
            <w:pPr>
              <w:rPr>
                <w:sz w:val="22"/>
                <w:szCs w:val="22"/>
              </w:rPr>
            </w:pPr>
            <w:r w:rsidRPr="009C10E8">
              <w:rPr>
                <w:b/>
                <w:bCs/>
                <w:sz w:val="22"/>
                <w:szCs w:val="22"/>
              </w:rPr>
              <w:t>E-</w:t>
            </w:r>
            <w:proofErr w:type="spellStart"/>
            <w:r w:rsidRPr="009C10E8">
              <w:rPr>
                <w:b/>
                <w:bCs/>
                <w:sz w:val="22"/>
                <w:szCs w:val="22"/>
              </w:rPr>
              <w:t>mail</w:t>
            </w:r>
            <w:proofErr w:type="spellEnd"/>
            <w:r w:rsidRPr="009C10E8">
              <w:rPr>
                <w:b/>
                <w:bCs/>
                <w:sz w:val="22"/>
                <w:szCs w:val="22"/>
              </w:rPr>
              <w:t>:</w:t>
            </w:r>
          </w:p>
        </w:tc>
        <w:tc>
          <w:tcPr>
            <w:tcW w:w="173" w:type="dxa"/>
          </w:tcPr>
          <w:p w14:paraId="61AC10B1" w14:textId="77777777" w:rsidR="0019205E" w:rsidRPr="00DC57DD" w:rsidRDefault="0019205E" w:rsidP="00D80A3F">
            <w:pPr>
              <w:rPr>
                <w:sz w:val="22"/>
                <w:szCs w:val="22"/>
              </w:rPr>
            </w:pPr>
            <w:r w:rsidRPr="00DC57DD">
              <w:rPr>
                <w:sz w:val="22"/>
                <w:szCs w:val="22"/>
              </w:rPr>
              <w:t>:</w:t>
            </w:r>
          </w:p>
          <w:p w14:paraId="21095070" w14:textId="0F13E2D4" w:rsidR="0019205E" w:rsidRDefault="0019205E" w:rsidP="00D80A3F">
            <w:pPr>
              <w:rPr>
                <w:sz w:val="22"/>
                <w:szCs w:val="22"/>
              </w:rPr>
            </w:pPr>
            <w:r>
              <w:rPr>
                <w:sz w:val="22"/>
                <w:szCs w:val="22"/>
              </w:rPr>
              <w:t>::</w:t>
            </w:r>
          </w:p>
          <w:p w14:paraId="7D5F8F02" w14:textId="1E49B1D3" w:rsidR="0019205E" w:rsidRDefault="009C10E8" w:rsidP="00D80A3F">
            <w:pPr>
              <w:rPr>
                <w:sz w:val="22"/>
                <w:szCs w:val="22"/>
              </w:rPr>
            </w:pPr>
            <w:r>
              <w:rPr>
                <w:sz w:val="22"/>
                <w:szCs w:val="22"/>
              </w:rPr>
              <w:t>:</w:t>
            </w:r>
          </w:p>
          <w:p w14:paraId="55FE3404" w14:textId="77777777" w:rsidR="0019205E" w:rsidRPr="005F5DAF" w:rsidRDefault="0019205E" w:rsidP="00D80A3F">
            <w:pPr>
              <w:rPr>
                <w:sz w:val="22"/>
                <w:szCs w:val="22"/>
                <w:lang w:val="en-US"/>
              </w:rPr>
            </w:pPr>
            <w:r>
              <w:rPr>
                <w:sz w:val="22"/>
                <w:szCs w:val="22"/>
              </w:rPr>
              <w:t>:</w:t>
            </w:r>
          </w:p>
        </w:tc>
        <w:tc>
          <w:tcPr>
            <w:tcW w:w="2767" w:type="dxa"/>
          </w:tcPr>
          <w:p w14:paraId="141E53B3" w14:textId="77777777" w:rsidR="0019205E" w:rsidRPr="009C10E8" w:rsidRDefault="0019205E" w:rsidP="00D80A3F">
            <w:pPr>
              <w:rPr>
                <w:bCs/>
                <w:sz w:val="22"/>
                <w:szCs w:val="22"/>
              </w:rPr>
            </w:pPr>
            <w:r w:rsidRPr="009C10E8">
              <w:rPr>
                <w:bCs/>
                <w:sz w:val="22"/>
                <w:szCs w:val="22"/>
              </w:rPr>
              <w:t>Πολυτεχνείου 1</w:t>
            </w:r>
          </w:p>
          <w:p w14:paraId="6A7DB020" w14:textId="77777777" w:rsidR="0019205E" w:rsidRPr="009C10E8" w:rsidRDefault="0019205E" w:rsidP="00D80A3F">
            <w:pPr>
              <w:rPr>
                <w:bCs/>
                <w:sz w:val="22"/>
                <w:szCs w:val="22"/>
              </w:rPr>
            </w:pPr>
            <w:r w:rsidRPr="009C10E8">
              <w:rPr>
                <w:bCs/>
                <w:sz w:val="22"/>
                <w:szCs w:val="22"/>
              </w:rPr>
              <w:t>82 131 – Χίος</w:t>
            </w:r>
          </w:p>
          <w:p w14:paraId="47797E55" w14:textId="77777777" w:rsidR="0019205E" w:rsidRPr="009C10E8" w:rsidRDefault="0019205E" w:rsidP="00D80A3F">
            <w:pPr>
              <w:rPr>
                <w:bCs/>
                <w:sz w:val="22"/>
                <w:szCs w:val="22"/>
              </w:rPr>
            </w:pPr>
            <w:proofErr w:type="spellStart"/>
            <w:r w:rsidRPr="009C10E8">
              <w:rPr>
                <w:bCs/>
                <w:sz w:val="22"/>
                <w:szCs w:val="22"/>
              </w:rPr>
              <w:t>Παναγ</w:t>
            </w:r>
            <w:proofErr w:type="spellEnd"/>
            <w:r w:rsidRPr="009C10E8">
              <w:rPr>
                <w:bCs/>
                <w:sz w:val="22"/>
                <w:szCs w:val="22"/>
              </w:rPr>
              <w:t xml:space="preserve">. </w:t>
            </w:r>
            <w:proofErr w:type="spellStart"/>
            <w:r w:rsidRPr="009C10E8">
              <w:rPr>
                <w:bCs/>
                <w:sz w:val="22"/>
                <w:szCs w:val="22"/>
              </w:rPr>
              <w:t>Παπασπανούδης</w:t>
            </w:r>
            <w:proofErr w:type="spellEnd"/>
          </w:p>
          <w:p w14:paraId="1AF05E38" w14:textId="77777777" w:rsidR="0019205E" w:rsidRPr="009C10E8" w:rsidRDefault="0019205E" w:rsidP="00D80A3F">
            <w:pPr>
              <w:rPr>
                <w:bCs/>
                <w:sz w:val="22"/>
                <w:szCs w:val="22"/>
              </w:rPr>
            </w:pPr>
            <w:r w:rsidRPr="009C10E8">
              <w:rPr>
                <w:bCs/>
                <w:sz w:val="22"/>
                <w:szCs w:val="22"/>
              </w:rPr>
              <w:t>2271350519</w:t>
            </w:r>
          </w:p>
          <w:p w14:paraId="125B4DEF" w14:textId="77777777" w:rsidR="0019205E" w:rsidRPr="00874984" w:rsidRDefault="0019205E" w:rsidP="00D80A3F">
            <w:pPr>
              <w:rPr>
                <w:sz w:val="22"/>
                <w:szCs w:val="22"/>
              </w:rPr>
            </w:pPr>
            <w:r w:rsidRPr="00B92E6C">
              <w:rPr>
                <w:sz w:val="22"/>
                <w:szCs w:val="22"/>
              </w:rPr>
              <w:t>p.papaspanoudis@chios.pvaigaiou.gov.gr</w:t>
            </w:r>
          </w:p>
        </w:tc>
        <w:tc>
          <w:tcPr>
            <w:tcW w:w="1094" w:type="dxa"/>
          </w:tcPr>
          <w:p w14:paraId="53C97728" w14:textId="77777777" w:rsidR="0019205E" w:rsidRDefault="0019205E" w:rsidP="00D80A3F">
            <w:pPr>
              <w:rPr>
                <w:sz w:val="26"/>
              </w:rPr>
            </w:pPr>
          </w:p>
        </w:tc>
        <w:tc>
          <w:tcPr>
            <w:tcW w:w="3975" w:type="dxa"/>
          </w:tcPr>
          <w:p w14:paraId="631FF9AE" w14:textId="2B1DCDD1" w:rsidR="00D16C28" w:rsidRDefault="00D16C28" w:rsidP="002B0A55">
            <w:pPr>
              <w:ind w:firstLine="5670"/>
              <w:jc w:val="center"/>
              <w:rPr>
                <w:rFonts w:ascii="Verdana" w:hAnsi="Verdana"/>
                <w:b/>
                <w:bCs/>
              </w:rPr>
            </w:pPr>
            <w:r w:rsidRPr="007252D5">
              <w:rPr>
                <w:rFonts w:ascii="Verdana" w:hAnsi="Verdana"/>
                <w:b/>
                <w:bCs/>
              </w:rPr>
              <w:t>Ρ</w:t>
            </w:r>
            <w:r>
              <w:rPr>
                <w:rFonts w:ascii="Verdana" w:hAnsi="Verdana"/>
                <w:b/>
                <w:bCs/>
              </w:rPr>
              <w:t>ΠΡ</w:t>
            </w:r>
            <w:r w:rsidRPr="007252D5">
              <w:rPr>
                <w:rFonts w:ascii="Verdana" w:hAnsi="Verdana"/>
                <w:b/>
                <w:bCs/>
              </w:rPr>
              <w:t>ΟΣ</w:t>
            </w:r>
            <w:r w:rsidR="00BE10BF">
              <w:rPr>
                <w:rFonts w:ascii="Verdana" w:hAnsi="Verdana"/>
                <w:b/>
                <w:bCs/>
              </w:rPr>
              <w:t xml:space="preserve"> :</w:t>
            </w:r>
          </w:p>
          <w:p w14:paraId="46F6F1D0" w14:textId="1EC9A378" w:rsidR="0019205E" w:rsidRPr="00585458" w:rsidRDefault="00585458" w:rsidP="002B0A55">
            <w:pPr>
              <w:jc w:val="center"/>
            </w:pPr>
            <w:r w:rsidRPr="00585458">
              <w:rPr>
                <w:rFonts w:ascii="Verdana" w:hAnsi="Verdana"/>
              </w:rPr>
              <w:t>ΟΠΩΣ ΠΙΝΑΚΑΣ ΑΠΟΔΕΚΤΩΝ</w:t>
            </w:r>
          </w:p>
          <w:p w14:paraId="72ED0F3F" w14:textId="431833FB" w:rsidR="00D16C28" w:rsidRPr="00D16C28" w:rsidRDefault="00D16C28" w:rsidP="002B0A55">
            <w:pPr>
              <w:jc w:val="center"/>
              <w:rPr>
                <w:sz w:val="22"/>
                <w:szCs w:val="22"/>
              </w:rPr>
            </w:pPr>
          </w:p>
        </w:tc>
      </w:tr>
    </w:tbl>
    <w:p w14:paraId="20A3EB4A" w14:textId="1CB95082" w:rsidR="00A02EC6" w:rsidRDefault="00A02EC6" w:rsidP="0019205E">
      <w:pPr>
        <w:jc w:val="center"/>
        <w:rPr>
          <w:b/>
        </w:rPr>
      </w:pPr>
    </w:p>
    <w:p w14:paraId="19A323C7" w14:textId="036E074A" w:rsidR="0019205E" w:rsidRPr="00A02EC6" w:rsidRDefault="00F87EC6" w:rsidP="001A0FFF">
      <w:pPr>
        <w:jc w:val="center"/>
        <w:rPr>
          <w:b/>
          <w:sz w:val="21"/>
          <w:szCs w:val="21"/>
        </w:rPr>
      </w:pPr>
      <w:r>
        <w:rPr>
          <w:b/>
          <w:sz w:val="21"/>
          <w:szCs w:val="21"/>
        </w:rPr>
        <w:t>ΕΡΕΥΝΑ ΑΓΟΡΑΣ</w:t>
      </w:r>
      <w:r w:rsidR="0019205E" w:rsidRPr="00A02EC6">
        <w:rPr>
          <w:b/>
          <w:sz w:val="21"/>
          <w:szCs w:val="21"/>
        </w:rPr>
        <w:t xml:space="preserve"> ΓΙΑ ΥΠΟΒΟΛΗ ΠΡΟΣΦΟΡΑΣ</w:t>
      </w:r>
    </w:p>
    <w:p w14:paraId="3AFDF9BF" w14:textId="378B5A2D" w:rsidR="005A0C98" w:rsidRDefault="00585458" w:rsidP="008B27BA">
      <w:pPr>
        <w:jc w:val="center"/>
        <w:rPr>
          <w:b/>
          <w:sz w:val="21"/>
          <w:szCs w:val="21"/>
        </w:rPr>
      </w:pPr>
      <w:r w:rsidRPr="00585458">
        <w:rPr>
          <w:b/>
          <w:sz w:val="21"/>
          <w:szCs w:val="21"/>
        </w:rPr>
        <w:t xml:space="preserve">για </w:t>
      </w:r>
      <w:r w:rsidR="004D2DA9" w:rsidRPr="004D2DA9">
        <w:rPr>
          <w:b/>
          <w:sz w:val="21"/>
          <w:szCs w:val="21"/>
        </w:rPr>
        <w:t xml:space="preserve">«Προμήθεια τοποθετημένων κλιματιστικών για το </w:t>
      </w:r>
      <w:proofErr w:type="spellStart"/>
      <w:r w:rsidR="004D2DA9" w:rsidRPr="004D2DA9">
        <w:rPr>
          <w:b/>
          <w:sz w:val="21"/>
          <w:szCs w:val="21"/>
        </w:rPr>
        <w:t>Data</w:t>
      </w:r>
      <w:proofErr w:type="spellEnd"/>
      <w:r w:rsidR="004D2DA9" w:rsidRPr="004D2DA9">
        <w:rPr>
          <w:b/>
          <w:sz w:val="21"/>
          <w:szCs w:val="21"/>
        </w:rPr>
        <w:t xml:space="preserve"> </w:t>
      </w:r>
      <w:proofErr w:type="spellStart"/>
      <w:r w:rsidR="004D2DA9" w:rsidRPr="004D2DA9">
        <w:rPr>
          <w:b/>
          <w:sz w:val="21"/>
          <w:szCs w:val="21"/>
        </w:rPr>
        <w:t>Room</w:t>
      </w:r>
      <w:proofErr w:type="spellEnd"/>
      <w:r w:rsidR="004D2DA9" w:rsidRPr="004D2DA9">
        <w:rPr>
          <w:b/>
          <w:sz w:val="21"/>
          <w:szCs w:val="21"/>
        </w:rPr>
        <w:t xml:space="preserve"> στο κτίριο του «ΚΟΛΕΓΙΟΥ» και στο κτίριο του Εκθεσιακού Κέντρου «ΚΑΛΟΥΤΑ» της ΠΕ Χίου»</w:t>
      </w:r>
    </w:p>
    <w:p w14:paraId="4938E577" w14:textId="77777777" w:rsidR="00585458" w:rsidRPr="00A02EC6" w:rsidRDefault="00585458" w:rsidP="00585458">
      <w:pPr>
        <w:jc w:val="both"/>
        <w:rPr>
          <w:rFonts w:ascii="Verdana" w:hAnsi="Verdana"/>
          <w:bCs/>
          <w:sz w:val="21"/>
          <w:szCs w:val="21"/>
        </w:rPr>
      </w:pPr>
    </w:p>
    <w:p w14:paraId="164D479D" w14:textId="77777777" w:rsidR="00BE10BF" w:rsidRPr="00BE10BF" w:rsidRDefault="00BE10BF" w:rsidP="00BE10BF">
      <w:pPr>
        <w:autoSpaceDE w:val="0"/>
        <w:autoSpaceDN w:val="0"/>
        <w:adjustRightInd w:val="0"/>
        <w:ind w:right="316"/>
        <w:rPr>
          <w:bCs/>
          <w:sz w:val="22"/>
          <w:szCs w:val="22"/>
        </w:rPr>
      </w:pPr>
      <w:r w:rsidRPr="00BE10BF">
        <w:rPr>
          <w:bCs/>
          <w:sz w:val="22"/>
          <w:szCs w:val="22"/>
        </w:rPr>
        <w:t>Έχοντας υπόψη:</w:t>
      </w:r>
    </w:p>
    <w:p w14:paraId="2DC11B2B" w14:textId="77777777" w:rsidR="00BE10BF" w:rsidRPr="00BE10BF" w:rsidRDefault="00BE10BF" w:rsidP="00D5534A">
      <w:pPr>
        <w:pStyle w:val="10"/>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Ν. 3852/2010 «Νέα Αρχιτεκτονική της Αυτοδιοίκησης και της Αποκεντρωμένης Διοίκησης - Πρόγραμμα Καλλικράτης» όπως ισχύει .</w:t>
      </w:r>
    </w:p>
    <w:p w14:paraId="643BFEE2" w14:textId="77777777" w:rsidR="00BE10BF" w:rsidRPr="00BE10BF" w:rsidRDefault="00BE10BF" w:rsidP="00D5534A">
      <w:pPr>
        <w:pStyle w:val="10"/>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Π.Δ. 137/2010 «Οργανισμός της Περιφέρειας Βορείου Αιγαίου» (ΦΕΚ 230/Α/27.12.2010), όπως τροποποιήθηκε και ισχύει.</w:t>
      </w:r>
    </w:p>
    <w:p w14:paraId="6CAE2221" w14:textId="29904B67" w:rsidR="00BE10BF" w:rsidRPr="00BE10BF" w:rsidRDefault="00BE10BF" w:rsidP="00D5534A">
      <w:pPr>
        <w:pStyle w:val="10"/>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ν. 4412/2016 (Α' 147) “Δημόσιες Συμβάσεις Έργων, Προμηθειών και Υπηρεσιών (προσαρμογή στις Οδηγίες 2014/24/ ΕΕ και 2014/25/ΕΕ)»και ειδικότερα τ</w:t>
      </w:r>
      <w:r w:rsidR="001D248A">
        <w:rPr>
          <w:rFonts w:ascii="Times New Roman" w:hAnsi="Times New Roman"/>
          <w:sz w:val="22"/>
          <w:szCs w:val="22"/>
        </w:rPr>
        <w:t>ου</w:t>
      </w:r>
      <w:r w:rsidRPr="00BE10BF">
        <w:rPr>
          <w:rFonts w:ascii="Times New Roman" w:hAnsi="Times New Roman"/>
          <w:sz w:val="22"/>
          <w:szCs w:val="22"/>
        </w:rPr>
        <w:t xml:space="preserve"> άρθρ</w:t>
      </w:r>
      <w:r w:rsidR="001D248A">
        <w:rPr>
          <w:rFonts w:ascii="Times New Roman" w:hAnsi="Times New Roman"/>
          <w:sz w:val="22"/>
          <w:szCs w:val="22"/>
        </w:rPr>
        <w:t xml:space="preserve">ου </w:t>
      </w:r>
      <w:r>
        <w:rPr>
          <w:rFonts w:ascii="Times New Roman" w:hAnsi="Times New Roman"/>
          <w:sz w:val="22"/>
          <w:szCs w:val="22"/>
        </w:rPr>
        <w:t>118</w:t>
      </w:r>
      <w:r w:rsidRPr="00BE10BF">
        <w:rPr>
          <w:rFonts w:ascii="Times New Roman" w:hAnsi="Times New Roman"/>
          <w:sz w:val="22"/>
          <w:szCs w:val="22"/>
        </w:rPr>
        <w:t xml:space="preserve"> όπως τροποποιήθηκε και ισχύει.</w:t>
      </w:r>
    </w:p>
    <w:p w14:paraId="62516524" w14:textId="21EC10F7" w:rsidR="00F87EC6" w:rsidRPr="00487250" w:rsidRDefault="00BE10BF" w:rsidP="00D5534A">
      <w:pPr>
        <w:pStyle w:val="10"/>
        <w:numPr>
          <w:ilvl w:val="0"/>
          <w:numId w:val="2"/>
        </w:numPr>
        <w:tabs>
          <w:tab w:val="left" w:pos="-426"/>
        </w:tabs>
        <w:spacing w:before="0" w:after="0" w:line="300" w:lineRule="exact"/>
        <w:ind w:left="0" w:right="26" w:firstLine="0"/>
        <w:rPr>
          <w:sz w:val="21"/>
          <w:szCs w:val="21"/>
        </w:rPr>
      </w:pPr>
      <w:r w:rsidRPr="00BE10BF">
        <w:rPr>
          <w:rFonts w:ascii="Times New Roman" w:hAnsi="Times New Roman"/>
          <w:sz w:val="22"/>
          <w:szCs w:val="22"/>
        </w:rPr>
        <w:t>Τ</w:t>
      </w:r>
      <w:r>
        <w:rPr>
          <w:rFonts w:ascii="Times New Roman" w:hAnsi="Times New Roman"/>
          <w:sz w:val="22"/>
          <w:szCs w:val="22"/>
        </w:rPr>
        <w:t xml:space="preserve">ην με </w:t>
      </w:r>
      <w:proofErr w:type="spellStart"/>
      <w:r>
        <w:rPr>
          <w:rFonts w:ascii="Times New Roman" w:hAnsi="Times New Roman"/>
          <w:sz w:val="22"/>
          <w:szCs w:val="22"/>
        </w:rPr>
        <w:t>αρ</w:t>
      </w:r>
      <w:proofErr w:type="spellEnd"/>
      <w:r>
        <w:rPr>
          <w:rFonts w:ascii="Times New Roman" w:hAnsi="Times New Roman"/>
          <w:sz w:val="22"/>
          <w:szCs w:val="22"/>
        </w:rPr>
        <w:t xml:space="preserve">. </w:t>
      </w:r>
      <w:proofErr w:type="spellStart"/>
      <w:r>
        <w:rPr>
          <w:rFonts w:ascii="Times New Roman" w:hAnsi="Times New Roman"/>
          <w:sz w:val="22"/>
          <w:szCs w:val="22"/>
        </w:rPr>
        <w:t>πρωτ</w:t>
      </w:r>
      <w:proofErr w:type="spellEnd"/>
      <w:r>
        <w:rPr>
          <w:rFonts w:ascii="Times New Roman" w:hAnsi="Times New Roman"/>
          <w:sz w:val="22"/>
          <w:szCs w:val="22"/>
        </w:rPr>
        <w:t>. 99864/15-12-2025 Εγκύκλιο της Γενικής Γραμματείας Εμπορείου / Τμήμα Αναθετουσών Αρχών και Καινοτομίας «σχετικά με τη διενέργεια της διαδικασίας της απευθείας ανάθεσης συμβάσεων προμηθειών και υπηρεσιών</w:t>
      </w:r>
      <w:r w:rsidR="001D248A">
        <w:rPr>
          <w:rFonts w:ascii="Times New Roman" w:hAnsi="Times New Roman"/>
          <w:sz w:val="22"/>
          <w:szCs w:val="22"/>
        </w:rPr>
        <w:t xml:space="preserve"> του άρθρου 118 ν. 4412/2016 (Α΄147)</w:t>
      </w:r>
    </w:p>
    <w:p w14:paraId="03B15A35" w14:textId="58FB4AF1" w:rsidR="0067472B" w:rsidRPr="0067472B" w:rsidRDefault="00487250" w:rsidP="0067472B">
      <w:pPr>
        <w:pStyle w:val="10"/>
        <w:numPr>
          <w:ilvl w:val="0"/>
          <w:numId w:val="2"/>
        </w:numPr>
        <w:tabs>
          <w:tab w:val="left" w:pos="-426"/>
        </w:tabs>
        <w:spacing w:before="0" w:after="0" w:line="300" w:lineRule="exact"/>
        <w:ind w:left="0" w:right="26" w:firstLine="0"/>
        <w:rPr>
          <w:rFonts w:ascii="Times New Roman" w:hAnsi="Times New Roman"/>
          <w:sz w:val="22"/>
          <w:szCs w:val="22"/>
        </w:rPr>
      </w:pPr>
      <w:r w:rsidRPr="0067472B">
        <w:rPr>
          <w:rFonts w:ascii="Times New Roman" w:hAnsi="Times New Roman"/>
          <w:sz w:val="22"/>
          <w:szCs w:val="22"/>
        </w:rPr>
        <w:t xml:space="preserve">Το με </w:t>
      </w:r>
      <w:proofErr w:type="spellStart"/>
      <w:r w:rsidRPr="0067472B">
        <w:rPr>
          <w:rFonts w:ascii="Times New Roman" w:hAnsi="Times New Roman"/>
          <w:sz w:val="22"/>
          <w:szCs w:val="22"/>
        </w:rPr>
        <w:t>αρ</w:t>
      </w:r>
      <w:proofErr w:type="spellEnd"/>
      <w:r w:rsidRPr="0067472B">
        <w:rPr>
          <w:rFonts w:ascii="Times New Roman" w:hAnsi="Times New Roman"/>
          <w:sz w:val="22"/>
          <w:szCs w:val="22"/>
        </w:rPr>
        <w:t xml:space="preserve">. </w:t>
      </w:r>
      <w:proofErr w:type="spellStart"/>
      <w:r w:rsidRPr="0067472B">
        <w:rPr>
          <w:rFonts w:ascii="Times New Roman" w:hAnsi="Times New Roman"/>
          <w:sz w:val="22"/>
          <w:szCs w:val="22"/>
        </w:rPr>
        <w:t>πρωτ</w:t>
      </w:r>
      <w:proofErr w:type="spellEnd"/>
      <w:r w:rsidRPr="0067472B">
        <w:rPr>
          <w:rFonts w:ascii="Times New Roman" w:hAnsi="Times New Roman"/>
          <w:sz w:val="22"/>
          <w:szCs w:val="22"/>
        </w:rPr>
        <w:t xml:space="preserve">. </w:t>
      </w:r>
      <w:r w:rsidR="0067472B">
        <w:rPr>
          <w:rFonts w:ascii="Times New Roman" w:hAnsi="Times New Roman"/>
          <w:sz w:val="22"/>
          <w:szCs w:val="22"/>
        </w:rPr>
        <w:t>61732</w:t>
      </w:r>
      <w:r w:rsidR="00585458" w:rsidRPr="0067472B">
        <w:rPr>
          <w:rFonts w:ascii="Times New Roman" w:hAnsi="Times New Roman"/>
          <w:sz w:val="22"/>
          <w:szCs w:val="22"/>
        </w:rPr>
        <w:t>/</w:t>
      </w:r>
      <w:r w:rsidR="0067472B">
        <w:rPr>
          <w:rFonts w:ascii="Times New Roman" w:hAnsi="Times New Roman"/>
          <w:sz w:val="22"/>
          <w:szCs w:val="22"/>
        </w:rPr>
        <w:t>21</w:t>
      </w:r>
      <w:r w:rsidR="00585458" w:rsidRPr="0067472B">
        <w:rPr>
          <w:rFonts w:ascii="Times New Roman" w:hAnsi="Times New Roman"/>
          <w:sz w:val="22"/>
          <w:szCs w:val="22"/>
        </w:rPr>
        <w:t>-</w:t>
      </w:r>
      <w:r w:rsidR="007460ED" w:rsidRPr="0067472B">
        <w:rPr>
          <w:rFonts w:ascii="Times New Roman" w:hAnsi="Times New Roman"/>
          <w:sz w:val="22"/>
          <w:szCs w:val="22"/>
        </w:rPr>
        <w:t>5</w:t>
      </w:r>
      <w:r w:rsidR="00585458" w:rsidRPr="0067472B">
        <w:rPr>
          <w:rFonts w:ascii="Times New Roman" w:hAnsi="Times New Roman"/>
          <w:sz w:val="22"/>
          <w:szCs w:val="22"/>
        </w:rPr>
        <w:t>-2026</w:t>
      </w:r>
      <w:r w:rsidRPr="0067472B">
        <w:rPr>
          <w:rFonts w:ascii="Times New Roman" w:hAnsi="Times New Roman"/>
          <w:sz w:val="22"/>
          <w:szCs w:val="22"/>
        </w:rPr>
        <w:t xml:space="preserve"> έγγραφο </w:t>
      </w:r>
      <w:r w:rsidR="0067472B">
        <w:rPr>
          <w:rFonts w:ascii="Times New Roman" w:hAnsi="Times New Roman"/>
          <w:sz w:val="22"/>
          <w:szCs w:val="22"/>
        </w:rPr>
        <w:t>του Τμήματος Πληροφορικής της ΠΕ Χίου</w:t>
      </w:r>
      <w:r w:rsidR="004A7496" w:rsidRPr="0067472B">
        <w:rPr>
          <w:rFonts w:ascii="Times New Roman" w:hAnsi="Times New Roman"/>
          <w:sz w:val="22"/>
          <w:szCs w:val="22"/>
        </w:rPr>
        <w:t>.</w:t>
      </w:r>
    </w:p>
    <w:p w14:paraId="29932BD8" w14:textId="2F3103F7" w:rsidR="0067472B" w:rsidRPr="0067472B" w:rsidRDefault="0067472B" w:rsidP="0067472B">
      <w:pPr>
        <w:pStyle w:val="10"/>
        <w:numPr>
          <w:ilvl w:val="0"/>
          <w:numId w:val="2"/>
        </w:numPr>
        <w:tabs>
          <w:tab w:val="left" w:pos="-426"/>
        </w:tabs>
        <w:spacing w:before="0" w:after="0" w:line="300" w:lineRule="exact"/>
        <w:ind w:left="0" w:right="26" w:firstLine="0"/>
        <w:rPr>
          <w:rFonts w:ascii="Times New Roman" w:hAnsi="Times New Roman"/>
          <w:sz w:val="22"/>
          <w:szCs w:val="22"/>
        </w:rPr>
      </w:pPr>
      <w:r w:rsidRPr="0067472B">
        <w:rPr>
          <w:rFonts w:ascii="Times New Roman" w:hAnsi="Times New Roman"/>
          <w:sz w:val="22"/>
          <w:szCs w:val="22"/>
        </w:rPr>
        <w:t xml:space="preserve">Το με </w:t>
      </w:r>
      <w:proofErr w:type="spellStart"/>
      <w:r w:rsidRPr="0067472B">
        <w:rPr>
          <w:rFonts w:ascii="Times New Roman" w:hAnsi="Times New Roman"/>
          <w:sz w:val="22"/>
          <w:szCs w:val="22"/>
        </w:rPr>
        <w:t>αρ</w:t>
      </w:r>
      <w:proofErr w:type="spellEnd"/>
      <w:r w:rsidRPr="0067472B">
        <w:rPr>
          <w:rFonts w:ascii="Times New Roman" w:hAnsi="Times New Roman"/>
          <w:sz w:val="22"/>
          <w:szCs w:val="22"/>
        </w:rPr>
        <w:t xml:space="preserve">. </w:t>
      </w:r>
      <w:proofErr w:type="spellStart"/>
      <w:r w:rsidRPr="0067472B">
        <w:rPr>
          <w:rFonts w:ascii="Times New Roman" w:hAnsi="Times New Roman"/>
          <w:sz w:val="22"/>
          <w:szCs w:val="22"/>
        </w:rPr>
        <w:t>πρωτ</w:t>
      </w:r>
      <w:proofErr w:type="spellEnd"/>
      <w:r w:rsidRPr="0067472B">
        <w:rPr>
          <w:rFonts w:ascii="Times New Roman" w:hAnsi="Times New Roman"/>
          <w:sz w:val="22"/>
          <w:szCs w:val="22"/>
        </w:rPr>
        <w:t xml:space="preserve">. </w:t>
      </w:r>
      <w:r>
        <w:rPr>
          <w:rFonts w:ascii="Times New Roman" w:hAnsi="Times New Roman"/>
          <w:sz w:val="22"/>
          <w:szCs w:val="22"/>
        </w:rPr>
        <w:t>40887</w:t>
      </w:r>
      <w:r w:rsidRPr="0067472B">
        <w:rPr>
          <w:rFonts w:ascii="Times New Roman" w:hAnsi="Times New Roman"/>
          <w:sz w:val="22"/>
          <w:szCs w:val="22"/>
        </w:rPr>
        <w:t>/</w:t>
      </w:r>
      <w:r>
        <w:rPr>
          <w:rFonts w:ascii="Times New Roman" w:hAnsi="Times New Roman"/>
          <w:sz w:val="22"/>
          <w:szCs w:val="22"/>
        </w:rPr>
        <w:t>8</w:t>
      </w:r>
      <w:r w:rsidRPr="0067472B">
        <w:rPr>
          <w:rFonts w:ascii="Times New Roman" w:hAnsi="Times New Roman"/>
          <w:sz w:val="22"/>
          <w:szCs w:val="22"/>
        </w:rPr>
        <w:t>-</w:t>
      </w:r>
      <w:r>
        <w:rPr>
          <w:rFonts w:ascii="Times New Roman" w:hAnsi="Times New Roman"/>
          <w:sz w:val="22"/>
          <w:szCs w:val="22"/>
        </w:rPr>
        <w:t>4</w:t>
      </w:r>
      <w:r w:rsidRPr="0067472B">
        <w:rPr>
          <w:rFonts w:ascii="Times New Roman" w:hAnsi="Times New Roman"/>
          <w:sz w:val="22"/>
          <w:szCs w:val="22"/>
        </w:rPr>
        <w:t xml:space="preserve">-2026 έγγραφο της Διεύθυνσης Τεχνικών Έργων με Τεχνικές Προδιαγραφές για </w:t>
      </w:r>
      <w:r>
        <w:rPr>
          <w:rFonts w:ascii="Times New Roman" w:hAnsi="Times New Roman"/>
          <w:sz w:val="22"/>
          <w:szCs w:val="22"/>
        </w:rPr>
        <w:t>προμήθεια κλιματιστικών</w:t>
      </w:r>
      <w:r w:rsidRPr="0067472B">
        <w:rPr>
          <w:rFonts w:ascii="Times New Roman" w:hAnsi="Times New Roman"/>
          <w:sz w:val="22"/>
          <w:szCs w:val="22"/>
        </w:rPr>
        <w:t>.</w:t>
      </w:r>
    </w:p>
    <w:p w14:paraId="45272031" w14:textId="77777777" w:rsidR="004A7496" w:rsidRPr="004A7496" w:rsidRDefault="004A7496" w:rsidP="004A7496">
      <w:pPr>
        <w:pStyle w:val="10"/>
        <w:numPr>
          <w:ilvl w:val="0"/>
          <w:numId w:val="0"/>
        </w:numPr>
        <w:tabs>
          <w:tab w:val="left" w:pos="-426"/>
        </w:tabs>
        <w:spacing w:before="0" w:after="0" w:line="300" w:lineRule="exact"/>
        <w:ind w:right="26"/>
        <w:rPr>
          <w:sz w:val="21"/>
          <w:szCs w:val="21"/>
        </w:rPr>
      </w:pPr>
    </w:p>
    <w:p w14:paraId="45AF5061" w14:textId="77777777" w:rsidR="001D248A" w:rsidRDefault="001D248A" w:rsidP="001D248A">
      <w:pPr>
        <w:pStyle w:val="10"/>
        <w:numPr>
          <w:ilvl w:val="0"/>
          <w:numId w:val="0"/>
        </w:numPr>
        <w:tabs>
          <w:tab w:val="left" w:pos="-426"/>
        </w:tabs>
        <w:spacing w:before="0" w:after="0" w:line="300" w:lineRule="exact"/>
        <w:ind w:left="540" w:right="26" w:hanging="360"/>
        <w:rPr>
          <w:sz w:val="21"/>
          <w:szCs w:val="21"/>
        </w:rPr>
      </w:pPr>
    </w:p>
    <w:p w14:paraId="3BD8478B" w14:textId="580CC1FA" w:rsidR="00A33479" w:rsidRPr="009C10E8" w:rsidRDefault="00034C84" w:rsidP="004A7496">
      <w:pPr>
        <w:ind w:firstLine="720"/>
        <w:jc w:val="both"/>
        <w:rPr>
          <w:sz w:val="21"/>
          <w:szCs w:val="21"/>
        </w:rPr>
      </w:pPr>
      <w:r w:rsidRPr="00A02EC6">
        <w:rPr>
          <w:sz w:val="21"/>
          <w:szCs w:val="21"/>
        </w:rPr>
        <w:t>Η Π.Ε Χίου</w:t>
      </w:r>
      <w:r w:rsidR="005A0C98" w:rsidRPr="00A02EC6">
        <w:rPr>
          <w:sz w:val="21"/>
          <w:szCs w:val="21"/>
        </w:rPr>
        <w:t xml:space="preserve"> </w:t>
      </w:r>
      <w:r w:rsidR="006A224D" w:rsidRPr="00A02EC6">
        <w:rPr>
          <w:sz w:val="21"/>
          <w:szCs w:val="21"/>
        </w:rPr>
        <w:t xml:space="preserve">προτίθεται να προχωρήσει </w:t>
      </w:r>
      <w:r w:rsidR="00585458" w:rsidRPr="00585458">
        <w:rPr>
          <w:sz w:val="21"/>
          <w:szCs w:val="21"/>
        </w:rPr>
        <w:t>σύμφωνα με το άρθρο 118 του ν. 4412/2016 με την διαδικασία της απευθείας ανάθεσης</w:t>
      </w:r>
      <w:r w:rsidR="00585458">
        <w:rPr>
          <w:sz w:val="21"/>
          <w:szCs w:val="21"/>
        </w:rPr>
        <w:t>,</w:t>
      </w:r>
      <w:r w:rsidR="00585458" w:rsidRPr="00585458">
        <w:rPr>
          <w:sz w:val="21"/>
          <w:szCs w:val="21"/>
        </w:rPr>
        <w:t xml:space="preserve"> </w:t>
      </w:r>
      <w:r w:rsidR="0078365B">
        <w:rPr>
          <w:sz w:val="21"/>
          <w:szCs w:val="21"/>
        </w:rPr>
        <w:t xml:space="preserve">με δημόσια πρόσκληση </w:t>
      </w:r>
      <w:r w:rsidR="00487250">
        <w:rPr>
          <w:sz w:val="21"/>
          <w:szCs w:val="21"/>
        </w:rPr>
        <w:t>σ</w:t>
      </w:r>
      <w:r w:rsidR="006A224D" w:rsidRPr="00A02EC6">
        <w:rPr>
          <w:sz w:val="21"/>
          <w:szCs w:val="21"/>
        </w:rPr>
        <w:t>τη</w:t>
      </w:r>
      <w:r w:rsidR="00487250">
        <w:rPr>
          <w:sz w:val="21"/>
          <w:szCs w:val="21"/>
        </w:rPr>
        <w:t>ν</w:t>
      </w:r>
      <w:r w:rsidR="006A224D" w:rsidRPr="00A02EC6">
        <w:rPr>
          <w:sz w:val="21"/>
          <w:szCs w:val="21"/>
        </w:rPr>
        <w:t xml:space="preserve"> </w:t>
      </w:r>
      <w:r w:rsidR="00873857" w:rsidRPr="00873857">
        <w:rPr>
          <w:sz w:val="21"/>
          <w:szCs w:val="21"/>
        </w:rPr>
        <w:t xml:space="preserve">«Προμήθεια τοποθετημένων κλιματιστικών για το </w:t>
      </w:r>
      <w:proofErr w:type="spellStart"/>
      <w:r w:rsidR="00873857" w:rsidRPr="00873857">
        <w:rPr>
          <w:sz w:val="21"/>
          <w:szCs w:val="21"/>
        </w:rPr>
        <w:t>Data</w:t>
      </w:r>
      <w:proofErr w:type="spellEnd"/>
      <w:r w:rsidR="00873857" w:rsidRPr="00873857">
        <w:rPr>
          <w:sz w:val="21"/>
          <w:szCs w:val="21"/>
        </w:rPr>
        <w:t xml:space="preserve"> </w:t>
      </w:r>
      <w:proofErr w:type="spellStart"/>
      <w:r w:rsidR="00873857" w:rsidRPr="00873857">
        <w:rPr>
          <w:sz w:val="21"/>
          <w:szCs w:val="21"/>
        </w:rPr>
        <w:t>Room</w:t>
      </w:r>
      <w:proofErr w:type="spellEnd"/>
      <w:r w:rsidR="00873857" w:rsidRPr="00873857">
        <w:rPr>
          <w:sz w:val="21"/>
          <w:szCs w:val="21"/>
        </w:rPr>
        <w:t xml:space="preserve"> στο κτίριο του «ΚΟΛΕΓΙΟΥ» και στο κτίριο του Εκθεσιακού Κέντρου «ΚΑΛΟΥΤΑ» της ΠΕ Χίου»</w:t>
      </w:r>
      <w:r w:rsidR="00487250">
        <w:rPr>
          <w:sz w:val="21"/>
          <w:szCs w:val="21"/>
        </w:rPr>
        <w:t>, σε έρευνα αγοράς για να προσδιορίσε</w:t>
      </w:r>
      <w:r w:rsidR="005B72DA">
        <w:rPr>
          <w:sz w:val="21"/>
          <w:szCs w:val="21"/>
        </w:rPr>
        <w:t>τε</w:t>
      </w:r>
      <w:r w:rsidR="00487250">
        <w:rPr>
          <w:sz w:val="21"/>
          <w:szCs w:val="21"/>
        </w:rPr>
        <w:t xml:space="preserve"> το εκτιμώμενο </w:t>
      </w:r>
      <w:r w:rsidR="004A7496">
        <w:rPr>
          <w:sz w:val="21"/>
          <w:szCs w:val="21"/>
        </w:rPr>
        <w:t>κόστος σύμφωνα με την τιμή που θα προσφέρεται</w:t>
      </w:r>
      <w:r w:rsidR="005B72DA">
        <w:rPr>
          <w:sz w:val="21"/>
          <w:szCs w:val="21"/>
        </w:rPr>
        <w:t>.</w:t>
      </w:r>
    </w:p>
    <w:p w14:paraId="379CEC1E" w14:textId="3DE613CC" w:rsidR="00852D2B" w:rsidRDefault="005B72DA" w:rsidP="004A7496">
      <w:pPr>
        <w:tabs>
          <w:tab w:val="left" w:pos="720"/>
        </w:tabs>
        <w:jc w:val="both"/>
        <w:rPr>
          <w:sz w:val="21"/>
          <w:szCs w:val="21"/>
        </w:rPr>
      </w:pPr>
      <w:r>
        <w:rPr>
          <w:sz w:val="22"/>
          <w:szCs w:val="22"/>
        </w:rPr>
        <w:tab/>
      </w:r>
    </w:p>
    <w:p w14:paraId="0B2CE547" w14:textId="6E838C4A" w:rsidR="007A09E5" w:rsidRDefault="007A09E5" w:rsidP="007A09E5">
      <w:pPr>
        <w:ind w:firstLine="720"/>
        <w:jc w:val="both"/>
      </w:pPr>
      <w:r w:rsidRPr="00A02EC6">
        <w:rPr>
          <w:sz w:val="21"/>
          <w:szCs w:val="21"/>
        </w:rPr>
        <w:t xml:space="preserve">Παρακαλούμε </w:t>
      </w:r>
      <w:r>
        <w:rPr>
          <w:sz w:val="21"/>
          <w:szCs w:val="21"/>
        </w:rPr>
        <w:t>αν ενδιαφέρεστε να αναλάβετε τ</w:t>
      </w:r>
      <w:r w:rsidR="0078365B">
        <w:rPr>
          <w:sz w:val="21"/>
          <w:szCs w:val="21"/>
        </w:rPr>
        <w:t>ην</w:t>
      </w:r>
      <w:r>
        <w:rPr>
          <w:sz w:val="21"/>
          <w:szCs w:val="21"/>
        </w:rPr>
        <w:t xml:space="preserve"> παραπάνω </w:t>
      </w:r>
      <w:r w:rsidR="0078365B">
        <w:rPr>
          <w:sz w:val="21"/>
          <w:szCs w:val="21"/>
        </w:rPr>
        <w:t>προμήθεια</w:t>
      </w:r>
      <w:r>
        <w:rPr>
          <w:sz w:val="21"/>
          <w:szCs w:val="21"/>
        </w:rPr>
        <w:t xml:space="preserve">, </w:t>
      </w:r>
      <w:r w:rsidRPr="00A02EC6">
        <w:rPr>
          <w:sz w:val="21"/>
          <w:szCs w:val="21"/>
        </w:rPr>
        <w:t xml:space="preserve">να προσκομίσετε στην Υπηρεσία μας, </w:t>
      </w:r>
      <w:r>
        <w:rPr>
          <w:sz w:val="21"/>
          <w:szCs w:val="21"/>
        </w:rPr>
        <w:t xml:space="preserve">την </w:t>
      </w:r>
      <w:r w:rsidRPr="00F87EC6">
        <w:rPr>
          <w:b/>
          <w:bCs/>
          <w:sz w:val="21"/>
          <w:szCs w:val="21"/>
        </w:rPr>
        <w:t xml:space="preserve">προσφορά </w:t>
      </w:r>
      <w:r w:rsidR="005B72DA">
        <w:rPr>
          <w:sz w:val="21"/>
          <w:szCs w:val="21"/>
        </w:rPr>
        <w:t>σας</w:t>
      </w:r>
      <w:r w:rsidR="005B72DA" w:rsidRPr="00F87EC6">
        <w:rPr>
          <w:b/>
          <w:bCs/>
          <w:sz w:val="21"/>
          <w:szCs w:val="21"/>
        </w:rPr>
        <w:t xml:space="preserve"> </w:t>
      </w:r>
      <w:r w:rsidR="00666DFA" w:rsidRPr="00666DFA">
        <w:rPr>
          <w:b/>
          <w:bCs/>
          <w:sz w:val="22"/>
          <w:szCs w:val="22"/>
        </w:rPr>
        <w:t xml:space="preserve">(ΠΑΡΑΡΤΗΜΑ </w:t>
      </w:r>
      <w:r w:rsidR="004A7496">
        <w:rPr>
          <w:b/>
          <w:bCs/>
          <w:sz w:val="22"/>
          <w:szCs w:val="22"/>
        </w:rPr>
        <w:t>Β</w:t>
      </w:r>
      <w:r w:rsidR="00666DFA">
        <w:rPr>
          <w:b/>
          <w:bCs/>
          <w:sz w:val="22"/>
          <w:szCs w:val="22"/>
        </w:rPr>
        <w:t>΄</w:t>
      </w:r>
      <w:r w:rsidR="00666DFA" w:rsidRPr="00666DFA">
        <w:rPr>
          <w:b/>
          <w:bCs/>
          <w:sz w:val="22"/>
          <w:szCs w:val="22"/>
        </w:rPr>
        <w:t>)</w:t>
      </w:r>
      <w:r w:rsidR="00666DFA">
        <w:rPr>
          <w:sz w:val="22"/>
          <w:szCs w:val="22"/>
        </w:rPr>
        <w:t xml:space="preserve"> </w:t>
      </w:r>
      <w:r w:rsidRPr="00F87EC6">
        <w:rPr>
          <w:b/>
          <w:bCs/>
          <w:sz w:val="21"/>
          <w:szCs w:val="21"/>
        </w:rPr>
        <w:t xml:space="preserve">για </w:t>
      </w:r>
      <w:r w:rsidRPr="00666DFA">
        <w:rPr>
          <w:b/>
          <w:bCs/>
          <w:sz w:val="21"/>
          <w:szCs w:val="21"/>
        </w:rPr>
        <w:t>το</w:t>
      </w:r>
      <w:r w:rsidR="005B72DA" w:rsidRPr="00666DFA">
        <w:rPr>
          <w:b/>
          <w:bCs/>
          <w:sz w:val="21"/>
          <w:szCs w:val="21"/>
        </w:rPr>
        <w:t xml:space="preserve"> εκτιμώμενο </w:t>
      </w:r>
      <w:r w:rsidR="004A7496">
        <w:rPr>
          <w:b/>
          <w:bCs/>
          <w:sz w:val="21"/>
          <w:szCs w:val="21"/>
        </w:rPr>
        <w:t xml:space="preserve">κόστος </w:t>
      </w:r>
      <w:r w:rsidR="0078365B">
        <w:rPr>
          <w:b/>
          <w:bCs/>
          <w:sz w:val="21"/>
          <w:szCs w:val="21"/>
        </w:rPr>
        <w:t xml:space="preserve">σύμφωνα με </w:t>
      </w:r>
      <w:r w:rsidR="004E7685">
        <w:rPr>
          <w:b/>
          <w:bCs/>
          <w:sz w:val="21"/>
          <w:szCs w:val="21"/>
        </w:rPr>
        <w:t xml:space="preserve">τους όρους </w:t>
      </w:r>
      <w:r w:rsidR="004A7496">
        <w:rPr>
          <w:b/>
          <w:bCs/>
          <w:sz w:val="21"/>
          <w:szCs w:val="21"/>
        </w:rPr>
        <w:t xml:space="preserve">που </w:t>
      </w:r>
      <w:r w:rsidR="004A7496" w:rsidRPr="003D5AF5">
        <w:rPr>
          <w:b/>
          <w:bCs/>
          <w:sz w:val="21"/>
          <w:szCs w:val="21"/>
        </w:rPr>
        <w:t>αναφέρονται στο (ΠΑΡΑΡΤΗΜΑ Α΄)</w:t>
      </w:r>
      <w:r w:rsidRPr="003D5AF5">
        <w:rPr>
          <w:sz w:val="21"/>
          <w:szCs w:val="21"/>
        </w:rPr>
        <w:t xml:space="preserve"> </w:t>
      </w:r>
      <w:r w:rsidR="00C2217A">
        <w:rPr>
          <w:sz w:val="21"/>
          <w:szCs w:val="21"/>
        </w:rPr>
        <w:t xml:space="preserve">και αφού </w:t>
      </w:r>
      <w:r w:rsidR="00C2217A" w:rsidRPr="0039393D">
        <w:rPr>
          <w:b/>
          <w:bCs/>
          <w:sz w:val="21"/>
          <w:szCs w:val="21"/>
        </w:rPr>
        <w:t>υπογράψετε τον ΠΙΝΑΚΑ ΣΥΜΟΡΦΩΣΗΣ στο ΠΑΡΑΡΤΗΜΑ Α΄,</w:t>
      </w:r>
      <w:r w:rsidR="00C2217A">
        <w:rPr>
          <w:sz w:val="21"/>
          <w:szCs w:val="21"/>
        </w:rPr>
        <w:t xml:space="preserve"> </w:t>
      </w:r>
      <w:r w:rsidRPr="003D5AF5">
        <w:rPr>
          <w:sz w:val="21"/>
          <w:szCs w:val="21"/>
        </w:rPr>
        <w:t xml:space="preserve">μέχρι την μέχρι </w:t>
      </w:r>
      <w:r w:rsidRPr="003D5AF5">
        <w:rPr>
          <w:b/>
          <w:bCs/>
          <w:sz w:val="21"/>
          <w:szCs w:val="21"/>
          <w:u w:val="single"/>
        </w:rPr>
        <w:t xml:space="preserve">την </w:t>
      </w:r>
      <w:r w:rsidR="0078365B">
        <w:rPr>
          <w:b/>
          <w:bCs/>
          <w:sz w:val="21"/>
          <w:szCs w:val="21"/>
          <w:u w:val="single"/>
        </w:rPr>
        <w:t>Τρίτη</w:t>
      </w:r>
      <w:r w:rsidRPr="003D5AF5">
        <w:rPr>
          <w:b/>
          <w:bCs/>
          <w:sz w:val="21"/>
          <w:szCs w:val="21"/>
          <w:u w:val="single"/>
        </w:rPr>
        <w:t xml:space="preserve"> </w:t>
      </w:r>
      <w:r w:rsidR="0078365B">
        <w:rPr>
          <w:b/>
          <w:bCs/>
          <w:sz w:val="21"/>
          <w:szCs w:val="21"/>
          <w:u w:val="single"/>
        </w:rPr>
        <w:t>2</w:t>
      </w:r>
      <w:r w:rsidRPr="003D5AF5">
        <w:rPr>
          <w:b/>
          <w:bCs/>
          <w:sz w:val="21"/>
          <w:szCs w:val="21"/>
          <w:u w:val="single"/>
        </w:rPr>
        <w:t>/</w:t>
      </w:r>
      <w:r w:rsidR="00A70BB5" w:rsidRPr="003D5AF5">
        <w:rPr>
          <w:b/>
          <w:bCs/>
          <w:sz w:val="21"/>
          <w:szCs w:val="21"/>
          <w:u w:val="single"/>
        </w:rPr>
        <w:t>0</w:t>
      </w:r>
      <w:r w:rsidR="0078365B">
        <w:rPr>
          <w:b/>
          <w:bCs/>
          <w:sz w:val="21"/>
          <w:szCs w:val="21"/>
          <w:u w:val="single"/>
        </w:rPr>
        <w:t>6</w:t>
      </w:r>
      <w:r w:rsidRPr="003D5AF5">
        <w:rPr>
          <w:b/>
          <w:bCs/>
          <w:sz w:val="21"/>
          <w:szCs w:val="21"/>
          <w:u w:val="single"/>
        </w:rPr>
        <w:t>/202</w:t>
      </w:r>
      <w:r w:rsidR="00A70BB5" w:rsidRPr="003D5AF5">
        <w:rPr>
          <w:b/>
          <w:bCs/>
          <w:sz w:val="21"/>
          <w:szCs w:val="21"/>
          <w:u w:val="single"/>
        </w:rPr>
        <w:t>6,</w:t>
      </w:r>
      <w:r w:rsidR="00AB2992">
        <w:rPr>
          <w:b/>
          <w:bCs/>
          <w:sz w:val="21"/>
          <w:szCs w:val="21"/>
          <w:u w:val="single"/>
        </w:rPr>
        <w:t xml:space="preserve"> ώρα 14.00 μ.μ., </w:t>
      </w:r>
      <w:r w:rsidR="00A70BB5" w:rsidRPr="003D5AF5">
        <w:rPr>
          <w:sz w:val="21"/>
          <w:szCs w:val="21"/>
        </w:rPr>
        <w:t>με όποιο</w:t>
      </w:r>
      <w:r w:rsidR="00A70BB5" w:rsidRPr="00666DFA">
        <w:rPr>
          <w:sz w:val="21"/>
          <w:szCs w:val="21"/>
        </w:rPr>
        <w:t xml:space="preserve"> πρόσφορο τρόπο μπορείτε </w:t>
      </w:r>
      <w:r w:rsidR="00A70BB5" w:rsidRPr="00666DFA">
        <w:rPr>
          <w:b/>
          <w:bCs/>
          <w:sz w:val="21"/>
          <w:szCs w:val="21"/>
        </w:rPr>
        <w:t>με φάκελο</w:t>
      </w:r>
      <w:r w:rsidR="00A70BB5" w:rsidRPr="00666DFA">
        <w:rPr>
          <w:sz w:val="21"/>
          <w:szCs w:val="21"/>
        </w:rPr>
        <w:t xml:space="preserve"> </w:t>
      </w:r>
      <w:r w:rsidRPr="00666DFA">
        <w:rPr>
          <w:sz w:val="21"/>
          <w:szCs w:val="21"/>
        </w:rPr>
        <w:t>στο Τμήμα Διοικητικής Μέριμνας &amp; Περιουσίας της Π.Ε. Χίου, (</w:t>
      </w:r>
      <w:r w:rsidRPr="005843FE">
        <w:rPr>
          <w:sz w:val="21"/>
          <w:szCs w:val="21"/>
        </w:rPr>
        <w:t>Πολυτεχνείου 1, Χίος</w:t>
      </w:r>
      <w:r w:rsidR="00C129D4">
        <w:rPr>
          <w:sz w:val="21"/>
          <w:szCs w:val="21"/>
        </w:rPr>
        <w:t xml:space="preserve">, </w:t>
      </w:r>
      <w:proofErr w:type="spellStart"/>
      <w:r w:rsidR="00C129D4">
        <w:rPr>
          <w:sz w:val="21"/>
          <w:szCs w:val="21"/>
        </w:rPr>
        <w:t>Τηλ</w:t>
      </w:r>
      <w:proofErr w:type="spellEnd"/>
      <w:r w:rsidR="00C129D4">
        <w:rPr>
          <w:sz w:val="21"/>
          <w:szCs w:val="21"/>
        </w:rPr>
        <w:t>. 2271350519</w:t>
      </w:r>
      <w:r w:rsidRPr="005843FE">
        <w:rPr>
          <w:sz w:val="21"/>
          <w:szCs w:val="21"/>
        </w:rPr>
        <w:t xml:space="preserve">) </w:t>
      </w:r>
      <w:r w:rsidRPr="00A70BB5">
        <w:rPr>
          <w:b/>
          <w:bCs/>
          <w:sz w:val="21"/>
          <w:szCs w:val="21"/>
        </w:rPr>
        <w:t xml:space="preserve">ή με </w:t>
      </w:r>
      <w:r w:rsidRPr="00A70BB5">
        <w:rPr>
          <w:b/>
          <w:bCs/>
          <w:sz w:val="21"/>
          <w:szCs w:val="21"/>
          <w:lang w:val="en-US"/>
        </w:rPr>
        <w:t>email</w:t>
      </w:r>
      <w:r w:rsidRPr="005843FE">
        <w:rPr>
          <w:sz w:val="21"/>
          <w:szCs w:val="21"/>
        </w:rPr>
        <w:t xml:space="preserve"> στην ηλεκτρονική</w:t>
      </w:r>
      <w:r w:rsidRPr="00A02EC6">
        <w:rPr>
          <w:sz w:val="21"/>
          <w:szCs w:val="21"/>
        </w:rPr>
        <w:t xml:space="preserve"> διεύθυνση: </w:t>
      </w:r>
      <w:hyperlink r:id="rId6" w:history="1">
        <w:r w:rsidR="00A70BB5" w:rsidRPr="00AD187D">
          <w:rPr>
            <w:rStyle w:val="-"/>
            <w:sz w:val="21"/>
            <w:szCs w:val="21"/>
          </w:rPr>
          <w:t>p.</w:t>
        </w:r>
        <w:r w:rsidR="00A70BB5" w:rsidRPr="00AD187D">
          <w:rPr>
            <w:rStyle w:val="-"/>
            <w:sz w:val="21"/>
            <w:szCs w:val="21"/>
            <w:lang w:val="en-US"/>
          </w:rPr>
          <w:t>papaspanoudis</w:t>
        </w:r>
        <w:r w:rsidR="00A70BB5" w:rsidRPr="00AD187D">
          <w:rPr>
            <w:rStyle w:val="-"/>
            <w:sz w:val="21"/>
            <w:szCs w:val="21"/>
          </w:rPr>
          <w:t>@chios.pvaigaiou.gov.gr</w:t>
        </w:r>
      </w:hyperlink>
      <w:r w:rsidR="00A70BB5">
        <w:rPr>
          <w:sz w:val="21"/>
          <w:szCs w:val="21"/>
        </w:rPr>
        <w:t xml:space="preserve">, </w:t>
      </w:r>
      <w:hyperlink r:id="rId7" w:history="1">
        <w:r w:rsidRPr="003C1CB5">
          <w:rPr>
            <w:rStyle w:val="-"/>
            <w:sz w:val="21"/>
            <w:szCs w:val="21"/>
            <w:lang w:val="en-US"/>
          </w:rPr>
          <w:t>dpt</w:t>
        </w:r>
        <w:r w:rsidRPr="007875AA">
          <w:rPr>
            <w:rStyle w:val="-"/>
            <w:sz w:val="21"/>
            <w:szCs w:val="21"/>
          </w:rPr>
          <w:t>.</w:t>
        </w:r>
        <w:r w:rsidRPr="003C1CB5">
          <w:rPr>
            <w:rStyle w:val="-"/>
            <w:sz w:val="21"/>
            <w:szCs w:val="21"/>
            <w:lang w:val="en-US"/>
          </w:rPr>
          <w:t>dmerimnas</w:t>
        </w:r>
        <w:r w:rsidRPr="00A02EC6">
          <w:rPr>
            <w:rStyle w:val="-"/>
            <w:sz w:val="21"/>
            <w:szCs w:val="21"/>
          </w:rPr>
          <w:t>@</w:t>
        </w:r>
        <w:r w:rsidRPr="00A02EC6">
          <w:rPr>
            <w:rStyle w:val="-"/>
            <w:sz w:val="21"/>
            <w:szCs w:val="21"/>
            <w:lang w:val="en-US"/>
          </w:rPr>
          <w:t>chios</w:t>
        </w:r>
        <w:r w:rsidRPr="00A02EC6">
          <w:rPr>
            <w:rStyle w:val="-"/>
            <w:sz w:val="21"/>
            <w:szCs w:val="21"/>
          </w:rPr>
          <w:t>.</w:t>
        </w:r>
        <w:r w:rsidRPr="00A02EC6">
          <w:rPr>
            <w:rStyle w:val="-"/>
            <w:sz w:val="21"/>
            <w:szCs w:val="21"/>
            <w:lang w:val="en-US"/>
          </w:rPr>
          <w:t>pvaigaiou</w:t>
        </w:r>
        <w:r w:rsidRPr="00A02EC6">
          <w:rPr>
            <w:rStyle w:val="-"/>
            <w:sz w:val="21"/>
            <w:szCs w:val="21"/>
          </w:rPr>
          <w:t>.</w:t>
        </w:r>
        <w:r w:rsidRPr="00A02EC6">
          <w:rPr>
            <w:rStyle w:val="-"/>
            <w:sz w:val="21"/>
            <w:szCs w:val="21"/>
            <w:lang w:val="en-US"/>
          </w:rPr>
          <w:t>gov</w:t>
        </w:r>
        <w:r w:rsidRPr="00A02EC6">
          <w:rPr>
            <w:rStyle w:val="-"/>
            <w:sz w:val="21"/>
            <w:szCs w:val="21"/>
          </w:rPr>
          <w:t>.</w:t>
        </w:r>
        <w:r w:rsidRPr="00A02EC6">
          <w:rPr>
            <w:rStyle w:val="-"/>
            <w:sz w:val="21"/>
            <w:szCs w:val="21"/>
            <w:lang w:val="en-US"/>
          </w:rPr>
          <w:t>gr</w:t>
        </w:r>
      </w:hyperlink>
      <w:r w:rsidR="00A70BB5">
        <w:t>.</w:t>
      </w:r>
    </w:p>
    <w:p w14:paraId="14239D84" w14:textId="7941F88F" w:rsidR="00A70BB5" w:rsidRPr="00A02EC6" w:rsidRDefault="00A70BB5" w:rsidP="007A09E5">
      <w:pPr>
        <w:ind w:firstLine="720"/>
        <w:jc w:val="both"/>
        <w:rPr>
          <w:rStyle w:val="-"/>
          <w:sz w:val="21"/>
          <w:szCs w:val="21"/>
        </w:rPr>
      </w:pPr>
    </w:p>
    <w:p w14:paraId="546485F2" w14:textId="045D37D9" w:rsidR="007A09E5" w:rsidRDefault="005B72DA" w:rsidP="00A70BB5">
      <w:pPr>
        <w:ind w:firstLine="720"/>
        <w:jc w:val="both"/>
        <w:rPr>
          <w:b/>
          <w:bCs/>
          <w:sz w:val="21"/>
          <w:szCs w:val="21"/>
          <w:u w:val="single"/>
        </w:rPr>
      </w:pPr>
      <w:r>
        <w:rPr>
          <w:b/>
          <w:bCs/>
          <w:sz w:val="21"/>
          <w:szCs w:val="21"/>
          <w:u w:val="single"/>
        </w:rPr>
        <w:t>Να είστε ενήμεροι ότι</w:t>
      </w:r>
      <w:r w:rsidR="00A70BB5">
        <w:rPr>
          <w:b/>
          <w:bCs/>
          <w:sz w:val="21"/>
          <w:szCs w:val="21"/>
          <w:u w:val="single"/>
        </w:rPr>
        <w:t xml:space="preserve"> στην ΤΕΛΙΚΗ ΠΡΟΣΚΛΗΣΗ</w:t>
      </w:r>
      <w:r>
        <w:rPr>
          <w:b/>
          <w:bCs/>
          <w:sz w:val="21"/>
          <w:szCs w:val="21"/>
          <w:u w:val="single"/>
        </w:rPr>
        <w:t xml:space="preserve"> η οποία θα αποσταλεί από την Υπηρεσία μας μετά την προσκόμιση της προσφοράς της Έρευνας Αγοράς</w:t>
      </w:r>
      <w:r w:rsidR="001A26AE" w:rsidRPr="001A26AE">
        <w:rPr>
          <w:b/>
          <w:bCs/>
          <w:sz w:val="21"/>
          <w:szCs w:val="21"/>
          <w:u w:val="single"/>
        </w:rPr>
        <w:t xml:space="preserve">, </w:t>
      </w:r>
      <w:r w:rsidR="001A26AE">
        <w:rPr>
          <w:b/>
          <w:bCs/>
          <w:sz w:val="21"/>
          <w:szCs w:val="21"/>
          <w:u w:val="single"/>
        </w:rPr>
        <w:t>η οποία θα πρέπει να συνοδεύεται και με τα εξής έγγραφα:</w:t>
      </w:r>
    </w:p>
    <w:p w14:paraId="56C512E2" w14:textId="77777777" w:rsidR="00585458" w:rsidRPr="009B716B"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9B716B">
        <w:rPr>
          <w:sz w:val="22"/>
          <w:szCs w:val="22"/>
        </w:rPr>
        <w:t>Τα αποδεικτικά έγγραφα νομιμοποίησης (εφόσον πρόκειται για εταιρεία), δηλαδή νομιμοποιητικά έγγραφα σύστασης και τελευταίας τροποποίησης από τα οποία προκύπτει η τρέχουσα σύνθεση του Δ.Σ για τις Α.Ε. ή οι διαχειριστές για τις Ε.Π.Ε., Ι.Κ.Ε., Ο.Ε. ή Ε.Ε. και η νόμιμη εκπροσώπηση της εταιρείας.</w:t>
      </w:r>
    </w:p>
    <w:p w14:paraId="617258B8" w14:textId="77777777" w:rsidR="00585458" w:rsidRPr="002C4E50"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lastRenderedPageBreak/>
        <w:t>Φορολογική ενημερότητα (για κάθε νόμιμη χρήση εκτός είσπραξης)</w:t>
      </w:r>
    </w:p>
    <w:p w14:paraId="7AC264E7" w14:textId="77777777" w:rsidR="00585458"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t>Ασφαλιστική ενημερότητα</w:t>
      </w:r>
    </w:p>
    <w:p w14:paraId="0EA5FEDD" w14:textId="20E7E20B" w:rsidR="00585458" w:rsidRPr="00A1669E"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t>Απόσπασμα ποινικού μητρώου ή Υπεύθυνη Δήλωση (κατά τα οριζόμενα στο άρθρο 43 παρ. 7αγ Ν. 4605/2019). Η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w:t>
      </w:r>
    </w:p>
    <w:p w14:paraId="612E8B33" w14:textId="77777777" w:rsidR="001A26AE" w:rsidRPr="001A26AE" w:rsidRDefault="001A26AE" w:rsidP="00A70BB5">
      <w:pPr>
        <w:ind w:firstLine="720"/>
        <w:jc w:val="both"/>
        <w:rPr>
          <w:b/>
          <w:bCs/>
          <w:sz w:val="21"/>
          <w:szCs w:val="21"/>
        </w:rPr>
      </w:pPr>
    </w:p>
    <w:p w14:paraId="788CF5C7" w14:textId="32D7C1AB" w:rsidR="00852D2B" w:rsidRDefault="00A70BB5" w:rsidP="00A70BB5">
      <w:pPr>
        <w:ind w:firstLine="720"/>
        <w:jc w:val="both"/>
        <w:rPr>
          <w:rFonts w:cs="Arial"/>
          <w:sz w:val="21"/>
          <w:szCs w:val="21"/>
        </w:rPr>
      </w:pPr>
      <w:r>
        <w:rPr>
          <w:rFonts w:cs="Arial"/>
          <w:sz w:val="21"/>
          <w:szCs w:val="21"/>
        </w:rPr>
        <w:t xml:space="preserve">Η προσφορά σας θα χρησιμοποιηθεί για να </w:t>
      </w:r>
      <w:r w:rsidR="00585458">
        <w:rPr>
          <w:rFonts w:cs="Arial"/>
          <w:sz w:val="21"/>
          <w:szCs w:val="21"/>
        </w:rPr>
        <w:t>προχωρήσει η υπηρεσία μας στο επόμενο στάδιο που είναι η</w:t>
      </w:r>
      <w:r w:rsidR="00AB1AD5">
        <w:rPr>
          <w:rFonts w:cs="Arial"/>
          <w:sz w:val="21"/>
          <w:szCs w:val="21"/>
        </w:rPr>
        <w:t xml:space="preserve"> δέσμευση του ποσού με την Απόφαση ανάληψης και εν συνεχεία </w:t>
      </w:r>
      <w:r w:rsidR="00AB1AD5" w:rsidRPr="00AB1AD5">
        <w:rPr>
          <w:rFonts w:cs="Arial"/>
          <w:b/>
          <w:bCs/>
          <w:sz w:val="21"/>
          <w:szCs w:val="21"/>
        </w:rPr>
        <w:t>η</w:t>
      </w:r>
      <w:r w:rsidR="00585458" w:rsidRPr="00AB1AD5">
        <w:rPr>
          <w:rFonts w:cs="Arial"/>
          <w:b/>
          <w:bCs/>
          <w:sz w:val="21"/>
          <w:szCs w:val="21"/>
        </w:rPr>
        <w:t xml:space="preserve"> τελική πρόσκληση στον οικονομικότερο οικονομικό φορέα</w:t>
      </w:r>
      <w:r w:rsidRPr="00AB1AD5">
        <w:rPr>
          <w:rFonts w:cs="Arial"/>
          <w:b/>
          <w:bCs/>
          <w:sz w:val="21"/>
          <w:szCs w:val="21"/>
        </w:rPr>
        <w:t>,</w:t>
      </w:r>
      <w:r>
        <w:rPr>
          <w:rFonts w:cs="Arial"/>
          <w:sz w:val="21"/>
          <w:szCs w:val="21"/>
        </w:rPr>
        <w:t xml:space="preserve"> όπου θα μας αποστείλετε την ΤΕΛΙΚΗ ΣΑΣ ΠΡΟΣΦΟΡΑ μαζί με τα απαιτούμενα δικαιολογητικά που θα αναφέρονται σε αυτήν.</w:t>
      </w:r>
    </w:p>
    <w:p w14:paraId="2C746C3A" w14:textId="04AAE299" w:rsidR="00A02EC6" w:rsidRDefault="00A02EC6" w:rsidP="00A70BB5">
      <w:pPr>
        <w:rPr>
          <w:b/>
          <w:sz w:val="22"/>
          <w:szCs w:val="22"/>
        </w:rPr>
      </w:pPr>
    </w:p>
    <w:p w14:paraId="7D9E6236" w14:textId="75CA3B5D" w:rsidR="00E51AB1" w:rsidRPr="001A26AE" w:rsidRDefault="00A70BB5" w:rsidP="00E51AB1">
      <w:pPr>
        <w:ind w:firstLine="3969"/>
        <w:jc w:val="center"/>
        <w:rPr>
          <w:b/>
          <w:sz w:val="22"/>
          <w:szCs w:val="22"/>
        </w:rPr>
      </w:pPr>
      <w:r>
        <w:rPr>
          <w:b/>
          <w:noProof/>
        </w:rPr>
        <mc:AlternateContent>
          <mc:Choice Requires="wps">
            <w:drawing>
              <wp:anchor distT="0" distB="0" distL="114300" distR="114300" simplePos="0" relativeHeight="251659264" behindDoc="0" locked="0" layoutInCell="1" allowOverlap="1" wp14:anchorId="6C36C752" wp14:editId="106398A8">
                <wp:simplePos x="0" y="0"/>
                <wp:positionH relativeFrom="column">
                  <wp:posOffset>3375579</wp:posOffset>
                </wp:positionH>
                <wp:positionV relativeFrom="paragraph">
                  <wp:posOffset>7848</wp:posOffset>
                </wp:positionV>
                <wp:extent cx="2145618" cy="765769"/>
                <wp:effectExtent l="0" t="0" r="7620" b="0"/>
                <wp:wrapNone/>
                <wp:docPr id="746557361"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18" cy="7657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EB09DB" w14:textId="77777777" w:rsidR="00A70BB5" w:rsidRDefault="00A70BB5" w:rsidP="00A70BB5">
                            <w:pPr>
                              <w:jc w:val="center"/>
                              <w:rPr>
                                <w:b/>
                              </w:rPr>
                            </w:pPr>
                            <w:r>
                              <w:rPr>
                                <w:b/>
                              </w:rPr>
                              <w:t>Ο ΠΡΟΪΣΤΑΜΕΝΟΣ</w:t>
                            </w:r>
                          </w:p>
                          <w:p w14:paraId="73E5E814" w14:textId="77777777" w:rsidR="00A70BB5" w:rsidRDefault="00A70BB5" w:rsidP="00A70BB5">
                            <w:pPr>
                              <w:jc w:val="center"/>
                              <w:rPr>
                                <w:b/>
                              </w:rPr>
                            </w:pPr>
                            <w:r>
                              <w:rPr>
                                <w:b/>
                              </w:rPr>
                              <w:t>της Διεύθυνσης Διοικητικού</w:t>
                            </w:r>
                          </w:p>
                          <w:p w14:paraId="56053915" w14:textId="77777777" w:rsidR="00A70BB5" w:rsidRDefault="00A70BB5" w:rsidP="00A70BB5">
                            <w:pPr>
                              <w:rPr>
                                <w:b/>
                              </w:rPr>
                            </w:pPr>
                          </w:p>
                          <w:p w14:paraId="216BB12C" w14:textId="77777777" w:rsidR="00A70BB5" w:rsidRPr="00724095" w:rsidRDefault="00A70BB5" w:rsidP="00A70BB5">
                            <w:pPr>
                              <w:rPr>
                                <w:b/>
                              </w:rPr>
                            </w:pPr>
                          </w:p>
                          <w:p w14:paraId="3B78B6F5" w14:textId="77777777" w:rsidR="00A70BB5" w:rsidRPr="005D3777" w:rsidRDefault="00A70BB5" w:rsidP="00A70BB5">
                            <w:pPr>
                              <w:jc w:val="center"/>
                              <w:rPr>
                                <w:b/>
                              </w:rPr>
                            </w:pPr>
                            <w:r>
                              <w:rPr>
                                <w:b/>
                              </w:rPr>
                              <w:t>Δημοσθένης Βούκουνας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C752" id="Ορθογώνιο 3" o:spid="_x0000_s1026" style="position:absolute;left:0;text-align:left;margin-left:265.8pt;margin-top:.6pt;width:168.9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" filled="f" stroked="f" strokeweight="1pt">
                <v:textbox inset="1pt,1pt,1pt,1pt">
                  <w:txbxContent>
                    <w:p w14:paraId="20EB09DB" w14:textId="77777777" w:rsidR="00A70BB5" w:rsidRDefault="00A70BB5" w:rsidP="00A70BB5">
                      <w:pPr>
                        <w:jc w:val="center"/>
                        <w:rPr>
                          <w:b/>
                        </w:rPr>
                      </w:pPr>
                      <w:r>
                        <w:rPr>
                          <w:b/>
                        </w:rPr>
                        <w:t>Ο ΠΡΟΪΣΤΑΜΕΝΟΣ</w:t>
                      </w:r>
                    </w:p>
                    <w:p w14:paraId="73E5E814" w14:textId="77777777" w:rsidR="00A70BB5" w:rsidRDefault="00A70BB5" w:rsidP="00A70BB5">
                      <w:pPr>
                        <w:jc w:val="center"/>
                        <w:rPr>
                          <w:b/>
                        </w:rPr>
                      </w:pPr>
                      <w:r>
                        <w:rPr>
                          <w:b/>
                        </w:rPr>
                        <w:t>της Διεύθυνσης Διοικητικού</w:t>
                      </w:r>
                    </w:p>
                    <w:p w14:paraId="56053915" w14:textId="77777777" w:rsidR="00A70BB5" w:rsidRDefault="00A70BB5" w:rsidP="00A70BB5">
                      <w:pPr>
                        <w:rPr>
                          <w:b/>
                        </w:rPr>
                      </w:pPr>
                    </w:p>
                    <w:p w14:paraId="216BB12C" w14:textId="77777777" w:rsidR="00A70BB5" w:rsidRPr="00724095" w:rsidRDefault="00A70BB5" w:rsidP="00A70BB5">
                      <w:pPr>
                        <w:rPr>
                          <w:b/>
                        </w:rPr>
                      </w:pPr>
                    </w:p>
                    <w:p w14:paraId="3B78B6F5" w14:textId="77777777" w:rsidR="00A70BB5" w:rsidRPr="005D3777" w:rsidRDefault="00A70BB5" w:rsidP="00A70BB5">
                      <w:pPr>
                        <w:jc w:val="center"/>
                        <w:rPr>
                          <w:b/>
                        </w:rPr>
                      </w:pPr>
                      <w:r>
                        <w:rPr>
                          <w:b/>
                        </w:rPr>
                        <w:t>Δημοσθένης Βούκουνας</w:t>
                      </w:r>
                    </w:p>
                  </w:txbxContent>
                </v:textbox>
              </v:rect>
            </w:pict>
          </mc:Fallback>
        </mc:AlternateContent>
      </w:r>
    </w:p>
    <w:p w14:paraId="68A2C6BC" w14:textId="04AEF565" w:rsidR="004A3121" w:rsidRPr="00585458" w:rsidRDefault="004A3121" w:rsidP="00A70BB5">
      <w:pPr>
        <w:rPr>
          <w:b/>
          <w:sz w:val="22"/>
          <w:szCs w:val="22"/>
        </w:rPr>
      </w:pPr>
    </w:p>
    <w:p w14:paraId="79ADD589" w14:textId="77777777" w:rsidR="003D7651" w:rsidRPr="00585458" w:rsidRDefault="003D7651" w:rsidP="00A70BB5">
      <w:pPr>
        <w:rPr>
          <w:b/>
          <w:sz w:val="22"/>
          <w:szCs w:val="22"/>
        </w:rPr>
      </w:pPr>
    </w:p>
    <w:p w14:paraId="38A0A761" w14:textId="77777777" w:rsidR="003D7651" w:rsidRPr="00585458" w:rsidRDefault="003D7651" w:rsidP="00A70BB5">
      <w:pPr>
        <w:rPr>
          <w:b/>
          <w:sz w:val="22"/>
          <w:szCs w:val="22"/>
        </w:rPr>
      </w:pPr>
    </w:p>
    <w:p w14:paraId="2C62A6A0" w14:textId="77777777" w:rsidR="003D7651" w:rsidRPr="00585458" w:rsidRDefault="003D7651" w:rsidP="00A70BB5">
      <w:pPr>
        <w:rPr>
          <w:b/>
          <w:sz w:val="22"/>
          <w:szCs w:val="22"/>
        </w:rPr>
      </w:pPr>
    </w:p>
    <w:p w14:paraId="72EA604F" w14:textId="77777777" w:rsidR="003D7651" w:rsidRPr="00585458" w:rsidRDefault="003D7651" w:rsidP="00A70BB5">
      <w:pPr>
        <w:rPr>
          <w:b/>
          <w:sz w:val="22"/>
          <w:szCs w:val="22"/>
        </w:rPr>
      </w:pPr>
    </w:p>
    <w:p w14:paraId="0693A599" w14:textId="77777777" w:rsidR="003D7651" w:rsidRPr="00585458" w:rsidRDefault="003D7651" w:rsidP="00A70BB5">
      <w:pPr>
        <w:rPr>
          <w:b/>
          <w:sz w:val="22"/>
          <w:szCs w:val="22"/>
        </w:rPr>
      </w:pPr>
    </w:p>
    <w:p w14:paraId="3E3D9840" w14:textId="0102FACC" w:rsidR="003D7651" w:rsidRPr="00994DA4" w:rsidRDefault="00994DA4" w:rsidP="003D7651">
      <w:pPr>
        <w:rPr>
          <w:rFonts w:asciiTheme="minorHAnsi" w:hAnsiTheme="minorHAnsi" w:cstheme="minorHAnsi"/>
          <w:b/>
          <w:bCs/>
          <w:sz w:val="22"/>
          <w:szCs w:val="22"/>
          <w:u w:val="single"/>
        </w:rPr>
      </w:pPr>
      <w:r w:rsidRPr="00994DA4">
        <w:rPr>
          <w:rFonts w:asciiTheme="minorHAnsi" w:hAnsiTheme="minorHAnsi" w:cstheme="minorHAnsi"/>
          <w:b/>
          <w:bCs/>
          <w:sz w:val="22"/>
          <w:szCs w:val="22"/>
          <w:u w:val="single"/>
        </w:rPr>
        <w:t>ΠΙΝΑΚΑΣ ΑΠΟΔΕΚΤΩΝ</w:t>
      </w:r>
      <w:r w:rsidR="003D7651" w:rsidRPr="00994DA4">
        <w:rPr>
          <w:rFonts w:asciiTheme="minorHAnsi" w:hAnsiTheme="minorHAnsi" w:cstheme="minorHAnsi"/>
          <w:b/>
          <w:bCs/>
          <w:sz w:val="22"/>
          <w:szCs w:val="22"/>
          <w:u w:val="single"/>
        </w:rPr>
        <w:t xml:space="preserve"> :</w:t>
      </w:r>
    </w:p>
    <w:p w14:paraId="7A52153F" w14:textId="5D90036A" w:rsidR="00994DA4" w:rsidRPr="00994DA4" w:rsidRDefault="003D5AF5" w:rsidP="00D5534A">
      <w:pPr>
        <w:pStyle w:val="a6"/>
        <w:numPr>
          <w:ilvl w:val="0"/>
          <w:numId w:val="1"/>
        </w:numPr>
        <w:rPr>
          <w:rFonts w:asciiTheme="minorHAnsi" w:hAnsiTheme="minorHAnsi" w:cstheme="minorHAnsi"/>
          <w:bCs/>
          <w:sz w:val="22"/>
          <w:szCs w:val="22"/>
        </w:rPr>
      </w:pPr>
      <w:r>
        <w:rPr>
          <w:rFonts w:asciiTheme="minorHAnsi" w:hAnsiTheme="minorHAnsi" w:cstheme="minorHAnsi"/>
          <w:bCs/>
          <w:sz w:val="22"/>
          <w:szCs w:val="22"/>
        </w:rPr>
        <w:t>ΚΑΘΕ ΕΝΔΙΑΘΕΡΟΜΕΝΟ</w:t>
      </w:r>
    </w:p>
    <w:p w14:paraId="5C06A27E" w14:textId="6A5C0513" w:rsidR="003D7651" w:rsidRPr="00994DA4" w:rsidRDefault="003D7651" w:rsidP="00D5534A">
      <w:pPr>
        <w:pStyle w:val="a6"/>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Αντιπεριφερειάρχη Π.Ε. Χίου</w:t>
      </w:r>
    </w:p>
    <w:p w14:paraId="46BC95B6" w14:textId="77777777" w:rsidR="003D7651" w:rsidRPr="00994DA4" w:rsidRDefault="003D7651" w:rsidP="00D5534A">
      <w:pPr>
        <w:pStyle w:val="a6"/>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Γενική Διευθύντρια Εσωτερικής Λειτουργίας</w:t>
      </w:r>
    </w:p>
    <w:p w14:paraId="043FD6AC" w14:textId="218A03B2" w:rsidR="003D7651" w:rsidRPr="00666DFA" w:rsidRDefault="003D7651" w:rsidP="00D5534A">
      <w:pPr>
        <w:pStyle w:val="a6"/>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Διευθυντή Διοικητικού Π.Ε. Χίου</w:t>
      </w:r>
    </w:p>
    <w:p w14:paraId="4D075D2D" w14:textId="77777777" w:rsidR="00666DFA" w:rsidRDefault="00666DFA" w:rsidP="00666DFA">
      <w:pPr>
        <w:rPr>
          <w:rFonts w:asciiTheme="minorHAnsi" w:hAnsiTheme="minorHAnsi" w:cstheme="minorHAnsi"/>
          <w:b/>
          <w:sz w:val="22"/>
          <w:szCs w:val="22"/>
        </w:rPr>
      </w:pPr>
    </w:p>
    <w:p w14:paraId="38FA1560" w14:textId="77777777" w:rsidR="0082519A" w:rsidRDefault="0082519A" w:rsidP="00666DFA">
      <w:pPr>
        <w:jc w:val="center"/>
        <w:rPr>
          <w:b/>
          <w:bCs/>
          <w:sz w:val="44"/>
          <w:szCs w:val="44"/>
          <w:u w:val="single"/>
        </w:rPr>
      </w:pPr>
      <w:r>
        <w:rPr>
          <w:b/>
          <w:bCs/>
          <w:sz w:val="44"/>
          <w:szCs w:val="44"/>
          <w:u w:val="single"/>
        </w:rPr>
        <w:br w:type="page"/>
      </w:r>
    </w:p>
    <w:p w14:paraId="55F9F2D0" w14:textId="77777777" w:rsidR="0082519A" w:rsidRDefault="0082519A" w:rsidP="00666DFA">
      <w:pPr>
        <w:jc w:val="center"/>
        <w:rPr>
          <w:b/>
          <w:bCs/>
          <w:sz w:val="44"/>
          <w:szCs w:val="44"/>
          <w:u w:val="single"/>
        </w:rPr>
      </w:pPr>
      <w:r w:rsidRPr="0082519A">
        <w:rPr>
          <w:b/>
          <w:bCs/>
          <w:sz w:val="44"/>
          <w:szCs w:val="44"/>
          <w:u w:val="single"/>
        </w:rPr>
        <w:lastRenderedPageBreak/>
        <w:t>ΠΑΡΑΡΤΗΜΑ Α΄</w:t>
      </w:r>
    </w:p>
    <w:p w14:paraId="4B6F55B7" w14:textId="77777777" w:rsidR="0082519A" w:rsidRPr="0082519A" w:rsidRDefault="0082519A" w:rsidP="00666DFA">
      <w:pPr>
        <w:jc w:val="center"/>
        <w:rPr>
          <w:b/>
          <w:bCs/>
          <w:sz w:val="24"/>
          <w:szCs w:val="24"/>
        </w:rPr>
      </w:pPr>
      <w:r w:rsidRPr="0082519A">
        <w:rPr>
          <w:b/>
          <w:bCs/>
          <w:sz w:val="24"/>
          <w:szCs w:val="24"/>
        </w:rPr>
        <w:t>ΤΕΧΝΙΚΕΣ ΠΡΟΔΙΑΓΡΑΦΕΣ</w:t>
      </w:r>
    </w:p>
    <w:p w14:paraId="0D9960EC" w14:textId="4A9B087A" w:rsidR="0082519A" w:rsidRDefault="00A46B0B" w:rsidP="00666DFA">
      <w:pPr>
        <w:jc w:val="center"/>
        <w:rPr>
          <w:b/>
          <w:bCs/>
          <w:sz w:val="24"/>
          <w:szCs w:val="24"/>
        </w:rPr>
      </w:pPr>
      <w:bookmarkStart w:id="0" w:name="_Hlk230595560"/>
      <w:r w:rsidRPr="00A46B0B">
        <w:rPr>
          <w:b/>
          <w:bCs/>
          <w:sz w:val="24"/>
          <w:szCs w:val="24"/>
        </w:rPr>
        <w:t xml:space="preserve">«Προμήθεια τοποθετημένων κλιματιστικών για το </w:t>
      </w:r>
      <w:proofErr w:type="spellStart"/>
      <w:r w:rsidRPr="00A46B0B">
        <w:rPr>
          <w:b/>
          <w:bCs/>
          <w:sz w:val="24"/>
          <w:szCs w:val="24"/>
        </w:rPr>
        <w:t>Data</w:t>
      </w:r>
      <w:proofErr w:type="spellEnd"/>
      <w:r w:rsidRPr="00A46B0B">
        <w:rPr>
          <w:b/>
          <w:bCs/>
          <w:sz w:val="24"/>
          <w:szCs w:val="24"/>
        </w:rPr>
        <w:t xml:space="preserve"> </w:t>
      </w:r>
      <w:proofErr w:type="spellStart"/>
      <w:r w:rsidRPr="00A46B0B">
        <w:rPr>
          <w:b/>
          <w:bCs/>
          <w:sz w:val="24"/>
          <w:szCs w:val="24"/>
        </w:rPr>
        <w:t>Room</w:t>
      </w:r>
      <w:proofErr w:type="spellEnd"/>
      <w:r w:rsidRPr="00A46B0B">
        <w:rPr>
          <w:b/>
          <w:bCs/>
          <w:sz w:val="24"/>
          <w:szCs w:val="24"/>
        </w:rPr>
        <w:t xml:space="preserve"> </w:t>
      </w:r>
      <w:r w:rsidR="00873857">
        <w:rPr>
          <w:b/>
          <w:bCs/>
          <w:sz w:val="24"/>
          <w:szCs w:val="24"/>
        </w:rPr>
        <w:t>στ</w:t>
      </w:r>
      <w:r w:rsidRPr="00A46B0B">
        <w:rPr>
          <w:b/>
          <w:bCs/>
          <w:sz w:val="24"/>
          <w:szCs w:val="24"/>
        </w:rPr>
        <w:t>ο κτ</w:t>
      </w:r>
      <w:r w:rsidR="00873857">
        <w:rPr>
          <w:b/>
          <w:bCs/>
          <w:sz w:val="24"/>
          <w:szCs w:val="24"/>
        </w:rPr>
        <w:t>ίριο του</w:t>
      </w:r>
      <w:r w:rsidRPr="00A46B0B">
        <w:rPr>
          <w:b/>
          <w:bCs/>
          <w:sz w:val="24"/>
          <w:szCs w:val="24"/>
        </w:rPr>
        <w:t xml:space="preserve"> </w:t>
      </w:r>
      <w:r w:rsidR="00873857">
        <w:rPr>
          <w:b/>
          <w:bCs/>
          <w:sz w:val="24"/>
          <w:szCs w:val="24"/>
        </w:rPr>
        <w:t>«</w:t>
      </w:r>
      <w:r w:rsidR="00F02865" w:rsidRPr="00A46B0B">
        <w:rPr>
          <w:b/>
          <w:bCs/>
          <w:sz w:val="24"/>
          <w:szCs w:val="24"/>
        </w:rPr>
        <w:t>ΚΟΛΕΓΙΟΥ</w:t>
      </w:r>
      <w:r w:rsidR="00873857">
        <w:rPr>
          <w:b/>
          <w:bCs/>
          <w:sz w:val="24"/>
          <w:szCs w:val="24"/>
        </w:rPr>
        <w:t>»</w:t>
      </w:r>
      <w:r w:rsidR="00F02865" w:rsidRPr="00A46B0B">
        <w:rPr>
          <w:b/>
          <w:bCs/>
          <w:sz w:val="24"/>
          <w:szCs w:val="24"/>
        </w:rPr>
        <w:t xml:space="preserve"> </w:t>
      </w:r>
      <w:r w:rsidRPr="00A46B0B">
        <w:rPr>
          <w:b/>
          <w:bCs/>
          <w:sz w:val="24"/>
          <w:szCs w:val="24"/>
        </w:rPr>
        <w:t xml:space="preserve">και </w:t>
      </w:r>
      <w:r w:rsidR="00873857">
        <w:rPr>
          <w:b/>
          <w:bCs/>
          <w:sz w:val="24"/>
          <w:szCs w:val="24"/>
        </w:rPr>
        <w:t>σ</w:t>
      </w:r>
      <w:r w:rsidRPr="00A46B0B">
        <w:rPr>
          <w:b/>
          <w:bCs/>
          <w:sz w:val="24"/>
          <w:szCs w:val="24"/>
        </w:rPr>
        <w:t>το κτ</w:t>
      </w:r>
      <w:r w:rsidR="00873857">
        <w:rPr>
          <w:b/>
          <w:bCs/>
          <w:sz w:val="24"/>
          <w:szCs w:val="24"/>
        </w:rPr>
        <w:t>ίριο του Εκθεσιακού Κέντρου «</w:t>
      </w:r>
      <w:r w:rsidR="00F02865" w:rsidRPr="00A46B0B">
        <w:rPr>
          <w:b/>
          <w:bCs/>
          <w:sz w:val="24"/>
          <w:szCs w:val="24"/>
        </w:rPr>
        <w:t>ΚΑΛΟΥΤΑ</w:t>
      </w:r>
      <w:r w:rsidR="00873857">
        <w:rPr>
          <w:b/>
          <w:bCs/>
          <w:sz w:val="24"/>
          <w:szCs w:val="24"/>
        </w:rPr>
        <w:t>»</w:t>
      </w:r>
      <w:r w:rsidR="00F02865" w:rsidRPr="00A46B0B">
        <w:rPr>
          <w:b/>
          <w:bCs/>
          <w:sz w:val="24"/>
          <w:szCs w:val="24"/>
        </w:rPr>
        <w:t xml:space="preserve"> </w:t>
      </w:r>
      <w:r w:rsidRPr="00A46B0B">
        <w:rPr>
          <w:b/>
          <w:bCs/>
          <w:sz w:val="24"/>
          <w:szCs w:val="24"/>
        </w:rPr>
        <w:t>της ΠΕ Χίου»</w:t>
      </w:r>
    </w:p>
    <w:bookmarkEnd w:id="0"/>
    <w:p w14:paraId="31243B45" w14:textId="77777777" w:rsidR="00F02865" w:rsidRDefault="00F02865" w:rsidP="00666DFA">
      <w:pPr>
        <w:jc w:val="center"/>
        <w:rPr>
          <w:b/>
          <w:bCs/>
          <w:sz w:val="24"/>
          <w:szCs w:val="24"/>
        </w:rPr>
      </w:pPr>
    </w:p>
    <w:p w14:paraId="3E21F46D" w14:textId="247A2512" w:rsidR="00F02865" w:rsidRPr="00F02865" w:rsidRDefault="00F02865" w:rsidP="00F02865">
      <w:pPr>
        <w:rPr>
          <w:b/>
          <w:bCs/>
          <w:sz w:val="24"/>
          <w:szCs w:val="24"/>
          <w:u w:val="single"/>
        </w:rPr>
      </w:pPr>
      <w:bookmarkStart w:id="1" w:name="_Hlk230595004"/>
      <w:r w:rsidRPr="00F02865">
        <w:rPr>
          <w:b/>
          <w:bCs/>
          <w:sz w:val="24"/>
          <w:szCs w:val="24"/>
          <w:u w:val="single"/>
        </w:rPr>
        <w:t xml:space="preserve">Α. </w:t>
      </w:r>
      <w:r w:rsidR="0050031B" w:rsidRPr="00F02865">
        <w:rPr>
          <w:b/>
          <w:bCs/>
          <w:sz w:val="24"/>
          <w:szCs w:val="24"/>
          <w:u w:val="single"/>
        </w:rPr>
        <w:t xml:space="preserve">ΚΛΙΜΑΤΙΣΤΙΚΗ ΜΟΝΑΔΑ </w:t>
      </w:r>
      <w:r w:rsidR="0050031B">
        <w:rPr>
          <w:b/>
          <w:bCs/>
          <w:sz w:val="24"/>
          <w:szCs w:val="24"/>
          <w:u w:val="single"/>
        </w:rPr>
        <w:t xml:space="preserve">ΜΙΑ </w:t>
      </w:r>
      <w:r w:rsidR="0050031B" w:rsidRPr="00F02865">
        <w:rPr>
          <w:b/>
          <w:bCs/>
          <w:sz w:val="24"/>
          <w:szCs w:val="24"/>
          <w:u w:val="single"/>
        </w:rPr>
        <w:t>(1), ΣΤΟ ΚΤΙΡΙΟ ΤΟΥ ΚΟΛΕΓΙΟΥ</w:t>
      </w:r>
    </w:p>
    <w:p w14:paraId="3D4C5484" w14:textId="77777777" w:rsidR="001C64A7" w:rsidRPr="0050031B" w:rsidRDefault="001C64A7" w:rsidP="00400ADD">
      <w:pPr>
        <w:pStyle w:val="1"/>
        <w:numPr>
          <w:ilvl w:val="0"/>
          <w:numId w:val="0"/>
        </w:numPr>
        <w:spacing w:before="120"/>
        <w:ind w:left="360" w:hanging="360"/>
        <w:rPr>
          <w:color w:val="auto"/>
          <w:sz w:val="24"/>
          <w:szCs w:val="24"/>
        </w:rPr>
      </w:pPr>
      <w:bookmarkStart w:id="2" w:name="_Hlk229125713"/>
      <w:bookmarkEnd w:id="1"/>
      <w:r w:rsidRPr="0050031B">
        <w:rPr>
          <w:color w:val="auto"/>
          <w:sz w:val="24"/>
          <w:szCs w:val="24"/>
        </w:rPr>
        <w:t>Τεχνική περιγραφή τοπικής κλιματιστικής μονάδας διαιρούμενου τύπου οροφής</w:t>
      </w:r>
    </w:p>
    <w:p w14:paraId="71B03304" w14:textId="77777777" w:rsidR="001C64A7" w:rsidRDefault="001C64A7" w:rsidP="001C64A7"/>
    <w:p w14:paraId="0FA20935" w14:textId="77777777" w:rsidR="001C64A7" w:rsidRPr="00F00FF0" w:rsidRDefault="001C64A7" w:rsidP="001C64A7">
      <w:pPr>
        <w:rPr>
          <w:b/>
        </w:rPr>
      </w:pPr>
      <w:r>
        <w:rPr>
          <w:b/>
        </w:rPr>
        <w:t>Τοπική Κλιματιστική Μονάδα διαιρούμενου τύπου οροφής , ονομαστικής ψυκτικής ισχύος 18.000</w:t>
      </w:r>
      <w:r>
        <w:rPr>
          <w:b/>
          <w:lang w:val="en-US"/>
        </w:rPr>
        <w:t>BTU</w:t>
      </w:r>
      <w:r w:rsidRPr="003B7EF0">
        <w:rPr>
          <w:b/>
        </w:rPr>
        <w:t>/</w:t>
      </w:r>
      <w:r>
        <w:rPr>
          <w:b/>
          <w:lang w:val="en-US"/>
        </w:rPr>
        <w:t>h</w:t>
      </w:r>
    </w:p>
    <w:p w14:paraId="5647E755" w14:textId="77777777" w:rsidR="001C64A7" w:rsidRDefault="001C64A7" w:rsidP="001C64A7">
      <w:r>
        <w:tab/>
      </w:r>
      <w:r>
        <w:tab/>
      </w:r>
    </w:p>
    <w:p w14:paraId="1F8280BF" w14:textId="34B5DBC1" w:rsidR="001C64A7" w:rsidRDefault="001C64A7" w:rsidP="001C64A7">
      <w:r>
        <w:t>Κωδικός Αναθεώρησης</w:t>
      </w:r>
      <w:r>
        <w:tab/>
        <w:t xml:space="preserve">ΗΛΜ 33       </w:t>
      </w:r>
      <w:r>
        <w:tab/>
        <w:t xml:space="preserve">ATHE </w:t>
      </w:r>
      <w:r>
        <w:rPr>
          <w:lang w:val="en-US"/>
        </w:rPr>
        <w:t>N</w:t>
      </w:r>
      <w:r w:rsidRPr="003B7EF0">
        <w:t xml:space="preserve"> </w:t>
      </w:r>
      <w:r>
        <w:t xml:space="preserve">8536.1.5α    </w:t>
      </w:r>
      <w:r>
        <w:tab/>
        <w:t>100%</w:t>
      </w:r>
    </w:p>
    <w:p w14:paraId="6C91E332" w14:textId="77777777" w:rsidR="001C64A7" w:rsidRPr="003B7EF0" w:rsidRDefault="001C64A7" w:rsidP="00873857">
      <w:pPr>
        <w:jc w:val="both"/>
      </w:pPr>
      <w:r>
        <w:t xml:space="preserve">Τοπική κλιματιστική μονάδα διαιρούμενου τύπου, ονομαστικής ψυκτικής ισχύος 18.000 </w:t>
      </w:r>
      <w:r>
        <w:rPr>
          <w:lang w:val="en-US"/>
        </w:rPr>
        <w:t>BTU</w:t>
      </w:r>
      <w:r w:rsidRPr="003B7EF0">
        <w:t>/</w:t>
      </w:r>
      <w:r>
        <w:rPr>
          <w:lang w:val="en-US"/>
        </w:rPr>
        <w:t>h</w:t>
      </w:r>
      <w:r w:rsidRPr="003B7EF0">
        <w:t xml:space="preserve"> (</w:t>
      </w:r>
      <w:r>
        <w:t>5</w:t>
      </w:r>
      <w:r w:rsidRPr="003B7EF0">
        <w:t>,</w:t>
      </w:r>
      <w:r>
        <w:t>40</w:t>
      </w:r>
      <w:r w:rsidRPr="003B7EF0">
        <w:t xml:space="preserve"> </w:t>
      </w:r>
      <w:r>
        <w:rPr>
          <w:lang w:val="en-US"/>
        </w:rPr>
        <w:t>kW</w:t>
      </w:r>
      <w:r w:rsidRPr="003B7EF0">
        <w:t>)</w:t>
      </w:r>
    </w:p>
    <w:p w14:paraId="33C5DDC4" w14:textId="77777777" w:rsidR="001C64A7" w:rsidRDefault="001C64A7" w:rsidP="00873857">
      <w:pPr>
        <w:jc w:val="both"/>
      </w:pPr>
      <w:r>
        <w:t>Τοπική κλιματιστική μονάδα διαιρούμενου τύπου (</w:t>
      </w:r>
      <w:r>
        <w:rPr>
          <w:lang w:val="en-US"/>
        </w:rPr>
        <w:t>split</w:t>
      </w:r>
      <w:r w:rsidRPr="00A82606">
        <w:t xml:space="preserve"> </w:t>
      </w:r>
      <w:r>
        <w:rPr>
          <w:lang w:val="en-US"/>
        </w:rPr>
        <w:t>unit</w:t>
      </w:r>
      <w:r>
        <w:t>),με εσωτερική μονάδα κατάλληλη για τοποθέτηση στην οροφή  ονομαστικής απόδοσης-ισχύος</w:t>
      </w:r>
      <w:r w:rsidRPr="00B87124">
        <w:t xml:space="preserve"> </w:t>
      </w:r>
      <w:r>
        <w:t>18</w:t>
      </w:r>
      <w:r w:rsidRPr="00B87124">
        <w:t>.000BTU/h</w:t>
      </w:r>
      <w:r>
        <w:t xml:space="preserve">. Ο χειρισμός για όλες τις λειτουργίες του μηχανήματος θα γίνεται με τηλεχειριστήριο, ενώ θα πρέπει να διαθέτει ήδη εγκατεστημένη δυνατότητα χειρισμού μέσω </w:t>
      </w:r>
      <w:proofErr w:type="spellStart"/>
      <w:r>
        <w:rPr>
          <w:lang w:val="en-US"/>
        </w:rPr>
        <w:t>WiFi</w:t>
      </w:r>
      <w:proofErr w:type="spellEnd"/>
      <w:r w:rsidRPr="00643C81">
        <w:t>.</w:t>
      </w:r>
      <w:r>
        <w:t xml:space="preserve"> Στο τίμημα περιλαμβάνεται η προμήθεια, τοποθέτηση, συνδεσμολογίες τόσο της εσωτερικής όσο εξωτερικής μονάδας από την οποία αποτελείται μαζί με τις απαραίτητες δοκιμές. Επίσης περιλαμβάνονται όλα τα απαιτούμενα υλικά και </w:t>
      </w:r>
      <w:proofErr w:type="spellStart"/>
      <w:r>
        <w:t>μικροϋλικά</w:t>
      </w:r>
      <w:proofErr w:type="spellEnd"/>
      <w:r>
        <w:t xml:space="preserve"> για την σύνδεση και την παράδοσή της σε πλήρη και κανονική λειτουργία. </w:t>
      </w:r>
    </w:p>
    <w:p w14:paraId="58E64E1E" w14:textId="77777777" w:rsidR="001C64A7" w:rsidRPr="0050031B" w:rsidRDefault="001C64A7" w:rsidP="00400ADD">
      <w:pPr>
        <w:pStyle w:val="1"/>
        <w:numPr>
          <w:ilvl w:val="0"/>
          <w:numId w:val="0"/>
        </w:numPr>
        <w:spacing w:before="120"/>
        <w:ind w:left="360" w:hanging="360"/>
        <w:rPr>
          <w:color w:val="auto"/>
        </w:rPr>
      </w:pPr>
      <w:r w:rsidRPr="0050031B">
        <w:rPr>
          <w:color w:val="auto"/>
          <w:lang w:val="en-US"/>
        </w:rPr>
        <w:t>T</w:t>
      </w:r>
      <w:proofErr w:type="spellStart"/>
      <w:r w:rsidRPr="0050031B">
        <w:rPr>
          <w:color w:val="auto"/>
        </w:rPr>
        <w:t>εχνικές</w:t>
      </w:r>
      <w:proofErr w:type="spellEnd"/>
      <w:r w:rsidRPr="0050031B">
        <w:rPr>
          <w:color w:val="auto"/>
        </w:rPr>
        <w:t xml:space="preserve"> Προδιαγραφές</w:t>
      </w:r>
    </w:p>
    <w:p w14:paraId="164FC691" w14:textId="77777777" w:rsidR="001C64A7" w:rsidRPr="00A52F3E" w:rsidRDefault="001C64A7" w:rsidP="001C64A7"/>
    <w:p w14:paraId="0D817136" w14:textId="77777777" w:rsidR="001C64A7" w:rsidRDefault="001C64A7" w:rsidP="001C64A7">
      <w:pPr>
        <w:jc w:val="both"/>
      </w:pPr>
      <w:r>
        <w:tab/>
        <w:t>Το κλιματιστικό μηχάνημα θα πρέπει να είναι κατασκευασμένο</w:t>
      </w:r>
      <w:r w:rsidRPr="003B7EF0">
        <w:t xml:space="preserve"> σύμφωνα με τους Ευρωπαϊκούς Κανονισμούς και το πρότυπο CE από αξιόπιστο και πιστοποιημένο κατασκευαστή, προκειμένου να εξασφαλιστεί στο μέγιστο η ασφαλής και ομαλή λειτουργία </w:t>
      </w:r>
      <w:r>
        <w:t>του</w:t>
      </w:r>
      <w:r w:rsidRPr="003B7EF0">
        <w:t>.</w:t>
      </w:r>
    </w:p>
    <w:p w14:paraId="00D1EDC7" w14:textId="77777777" w:rsidR="001C64A7" w:rsidRDefault="001C64A7" w:rsidP="001C64A7">
      <w:pPr>
        <w:jc w:val="both"/>
      </w:pPr>
      <w:r>
        <w:tab/>
        <w:t>Ο προσφέρων πρέπει να δηλώνει στην προσφορά του, το εργοστάσιο το οποίο κατασκευάζει τα προσφερόμενα υλικά και το οποίο θα πρέπει απαραίτητα να διαθέτει ISO 9001:2015 ή νεότερο (θα κατατεθεί το αντίστοιχο αντίγραφο του πιστοποιητικού).</w:t>
      </w:r>
    </w:p>
    <w:p w14:paraId="39F0A23A" w14:textId="77777777" w:rsidR="001C64A7" w:rsidRDefault="001C64A7" w:rsidP="001C64A7">
      <w:pPr>
        <w:jc w:val="both"/>
      </w:pPr>
      <w:r>
        <w:tab/>
        <w:t>Όλα τα είδη θα έχουν πιστοποιητικό συμμόρφωσης με  τους Ευρωπαϊκούς κανονισμούς και  θα είναι πιστοποιημένα από Ελληνικό φορέα ή από επίσημο Ευρωπαϊκό Οργανισμό Τυποποίησης.</w:t>
      </w:r>
    </w:p>
    <w:p w14:paraId="5F8C6552" w14:textId="77777777" w:rsidR="001C64A7" w:rsidRDefault="001C64A7" w:rsidP="001C64A7">
      <w:pPr>
        <w:jc w:val="both"/>
      </w:pPr>
      <w:r>
        <w:tab/>
        <w:t xml:space="preserve">Για το προσφερόμενο κλιματιστικό μηχάνημα θα πρέπει να υποβληθούν τα σχετικά πιστοποιητικά και </w:t>
      </w:r>
      <w:proofErr w:type="spellStart"/>
      <w:r>
        <w:t>prospectus</w:t>
      </w:r>
      <w:proofErr w:type="spellEnd"/>
      <w:r>
        <w:t xml:space="preserve"> (από τους κατασκευαστικούς οίκους).</w:t>
      </w:r>
    </w:p>
    <w:p w14:paraId="36EB8326" w14:textId="00926580" w:rsidR="001C64A7" w:rsidRDefault="001C64A7" w:rsidP="001C64A7">
      <w:pPr>
        <w:jc w:val="both"/>
      </w:pPr>
      <w:r>
        <w:tab/>
        <w:t>Το προσφερόμενο μηχάνημα θα πρέπει να παραδοθεί εγκατεστημένο και έτοιμο για πλήρη λειτουργία, μετά από δοκιμές</w:t>
      </w:r>
      <w:r w:rsidRPr="001C64A7">
        <w:rPr>
          <w:b/>
          <w:bCs/>
        </w:rPr>
        <w:t xml:space="preserve">, στο </w:t>
      </w:r>
      <w:r w:rsidRPr="001C64A7">
        <w:rPr>
          <w:b/>
          <w:bCs/>
          <w:lang w:val="en-US"/>
        </w:rPr>
        <w:t>data</w:t>
      </w:r>
      <w:r w:rsidRPr="001C64A7">
        <w:rPr>
          <w:b/>
          <w:bCs/>
        </w:rPr>
        <w:t xml:space="preserve"> </w:t>
      </w:r>
      <w:r w:rsidRPr="001C64A7">
        <w:rPr>
          <w:b/>
          <w:bCs/>
          <w:lang w:val="en-US"/>
        </w:rPr>
        <w:t>room</w:t>
      </w:r>
      <w:r w:rsidRPr="001C64A7">
        <w:rPr>
          <w:b/>
          <w:bCs/>
        </w:rPr>
        <w:t xml:space="preserve">  του «</w:t>
      </w:r>
      <w:r w:rsidR="00F02865" w:rsidRPr="001C64A7">
        <w:rPr>
          <w:b/>
          <w:bCs/>
        </w:rPr>
        <w:t>Κολεγίου</w:t>
      </w:r>
      <w:r w:rsidRPr="001C64A7">
        <w:rPr>
          <w:b/>
          <w:bCs/>
        </w:rPr>
        <w:t>» της Περιφερειακής Ενότητας Χίου</w:t>
      </w:r>
      <w:r>
        <w:t xml:space="preserve"> στην οδό Κωνσταντίνου Μονομάχου 35. </w:t>
      </w:r>
    </w:p>
    <w:p w14:paraId="6E47388D" w14:textId="77777777" w:rsidR="001C64A7" w:rsidRDefault="001C64A7" w:rsidP="001C64A7">
      <w:pPr>
        <w:jc w:val="both"/>
      </w:pPr>
      <w:r>
        <w:tab/>
        <w:t>Ο προσφέρων θα πρέπει να φροντίσει με δικά του έξοδα να γίνει επίδειξη της χρήσης του μηχανήματος σε δύο τουλάχιστον χρήστες – υπαλλήλους της μονάδας στην οποία εγκαθίσταται.</w:t>
      </w:r>
    </w:p>
    <w:p w14:paraId="74B87573" w14:textId="77777777" w:rsidR="001C64A7" w:rsidRDefault="001C64A7" w:rsidP="001C64A7">
      <w:pPr>
        <w:jc w:val="both"/>
      </w:pPr>
      <w:r>
        <w:tab/>
        <w:t>Εν συνεχεία η αρμόδια επιτροπή παραλαβής θα προβεί στις απαιτούμενες ενέργειες για την σύνταξη του αντίστοιχου πρωτοκόλλου ποσοτικής και ποιοτικής παραλαβής στο οποίο και θα βεβαιώνεται ότι πληρούνται οι όροι της σχετικής σύμβασης.</w:t>
      </w:r>
    </w:p>
    <w:p w14:paraId="0E8F6D3E" w14:textId="77777777" w:rsidR="001C64A7" w:rsidRDefault="001C64A7" w:rsidP="001C64A7">
      <w:pPr>
        <w:jc w:val="both"/>
      </w:pPr>
      <w:r>
        <w:tab/>
        <w:t>Εγχειρίδιο χρήσης (</w:t>
      </w:r>
      <w:proofErr w:type="spellStart"/>
      <w:r>
        <w:t>user</w:t>
      </w:r>
      <w:proofErr w:type="spellEnd"/>
      <w:r>
        <w:t xml:space="preserve"> </w:t>
      </w:r>
      <w:proofErr w:type="spellStart"/>
      <w:r>
        <w:t>manual</w:t>
      </w:r>
      <w:proofErr w:type="spellEnd"/>
      <w:r>
        <w:t>) στα Ελληνικά καθώς και Εγχειρίδιο συντήρησης (</w:t>
      </w:r>
      <w:proofErr w:type="spellStart"/>
      <w:r>
        <w:t>service</w:t>
      </w:r>
      <w:proofErr w:type="spellEnd"/>
      <w:r>
        <w:t xml:space="preserve"> </w:t>
      </w:r>
      <w:proofErr w:type="spellStart"/>
      <w:r>
        <w:t>manual</w:t>
      </w:r>
      <w:proofErr w:type="spellEnd"/>
      <w:r>
        <w:t xml:space="preserve">) και </w:t>
      </w:r>
      <w:proofErr w:type="spellStart"/>
      <w:r>
        <w:t>part-list</w:t>
      </w:r>
      <w:proofErr w:type="spellEnd"/>
      <w:r>
        <w:t xml:space="preserve"> ανταλλακτικών στα Ελληνικά ή/και Αγγλικά θα πρέπει να κατατεθεί στην Περιφερειακή Ενότητα Χίου.</w:t>
      </w:r>
    </w:p>
    <w:p w14:paraId="5DB0ABB1" w14:textId="77777777" w:rsidR="001C64A7" w:rsidRDefault="001C64A7" w:rsidP="001C64A7">
      <w:pPr>
        <w:jc w:val="both"/>
      </w:pPr>
      <w:r>
        <w:tab/>
        <w:t xml:space="preserve">Το κλιματιστικό μηχάνημα θα πρέπει να είναι διαιρούμενου τύπου </w:t>
      </w:r>
      <w:r>
        <w:rPr>
          <w:lang w:val="en-US"/>
        </w:rPr>
        <w:t>split</w:t>
      </w:r>
      <w:r>
        <w:t>. Επομένως θα αποτελείται από την εσωτερική μονάδα</w:t>
      </w:r>
      <w:r w:rsidRPr="009139C2">
        <w:t xml:space="preserve"> </w:t>
      </w:r>
      <w:r>
        <w:t xml:space="preserve">κατάλληλη για τοποθέτηση στην οροφή του </w:t>
      </w:r>
      <w:r>
        <w:rPr>
          <w:lang w:val="en-US"/>
        </w:rPr>
        <w:t>DATA</w:t>
      </w:r>
      <w:r w:rsidRPr="009139C2">
        <w:t xml:space="preserve"> </w:t>
      </w:r>
      <w:r>
        <w:rPr>
          <w:lang w:val="en-US"/>
        </w:rPr>
        <w:t>ROOM</w:t>
      </w:r>
      <w:r>
        <w:t>, και την  εξωτερική μονάδα και θα  συνοδεύεται από όλα τα απαραίτητα στοιχεία εγκατάστασης, σύνδεσης και λειτουργίας.</w:t>
      </w:r>
    </w:p>
    <w:p w14:paraId="5DB795FE" w14:textId="77777777" w:rsidR="001C64A7" w:rsidRDefault="001C64A7" w:rsidP="001C64A7">
      <w:pPr>
        <w:jc w:val="both"/>
      </w:pPr>
      <w:r>
        <w:tab/>
        <w:t>Η εξωτερική μονάδα πρέπει να είναι κατάλληλη για υπαίθρια εγκατάσταση με αντισκωριακή προστασία και για δυσμενείς καιρικές συνθήκες και γαλβανισμένη βάση ή/και πόδια στήριξης για την εξωτερική μονάδα.</w:t>
      </w:r>
    </w:p>
    <w:p w14:paraId="55851CCA" w14:textId="77777777" w:rsidR="001C64A7" w:rsidRDefault="001C64A7" w:rsidP="001C64A7">
      <w:pPr>
        <w:ind w:firstLine="720"/>
        <w:jc w:val="both"/>
      </w:pPr>
      <w:r>
        <w:t>Επίσης θα πρέπει να διαθέτει τα ακόλουθα τεχνικά χαρακτηριστικά:</w:t>
      </w:r>
    </w:p>
    <w:p w14:paraId="6EAE6525" w14:textId="77777777" w:rsidR="001C64A7" w:rsidRPr="00C20A14" w:rsidRDefault="001C64A7" w:rsidP="001C64A7">
      <w:pPr>
        <w:ind w:firstLine="72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88"/>
      </w:tblGrid>
      <w:tr w:rsidR="001C64A7" w14:paraId="4B78A1DF" w14:textId="77777777" w:rsidTr="000A0191">
        <w:tc>
          <w:tcPr>
            <w:tcW w:w="5353" w:type="dxa"/>
            <w:tcBorders>
              <w:top w:val="single" w:sz="4" w:space="0" w:color="auto"/>
            </w:tcBorders>
          </w:tcPr>
          <w:p w14:paraId="336B2EA2" w14:textId="77777777" w:rsidR="001C64A7" w:rsidRDefault="001C64A7" w:rsidP="000A0191">
            <w:pPr>
              <w:jc w:val="both"/>
              <w:rPr>
                <w:lang w:val="en-US"/>
              </w:rPr>
            </w:pPr>
            <w:proofErr w:type="spellStart"/>
            <w:r w:rsidRPr="0034515F">
              <w:rPr>
                <w:lang w:val="en-US"/>
              </w:rPr>
              <w:t>Ονομ</w:t>
            </w:r>
            <w:proofErr w:type="spellEnd"/>
            <w:r w:rsidRPr="0034515F">
              <w:rPr>
                <w:lang w:val="en-US"/>
              </w:rPr>
              <w:t xml:space="preserve">αστική </w:t>
            </w:r>
            <w:proofErr w:type="spellStart"/>
            <w:r w:rsidRPr="0034515F">
              <w:rPr>
                <w:lang w:val="en-US"/>
              </w:rPr>
              <w:t>ψυκτική</w:t>
            </w:r>
            <w:proofErr w:type="spellEnd"/>
            <w:r w:rsidRPr="0034515F">
              <w:rPr>
                <w:lang w:val="en-US"/>
              </w:rPr>
              <w:t xml:space="preserve"> </w:t>
            </w:r>
            <w:proofErr w:type="spellStart"/>
            <w:r w:rsidRPr="0034515F">
              <w:rPr>
                <w:lang w:val="en-US"/>
              </w:rPr>
              <w:t>ισχύς</w:t>
            </w:r>
            <w:proofErr w:type="spellEnd"/>
            <w:r w:rsidRPr="0034515F">
              <w:rPr>
                <w:lang w:val="en-US"/>
              </w:rPr>
              <w:t xml:space="preserve"> (</w:t>
            </w:r>
            <w:proofErr w:type="spellStart"/>
            <w:r w:rsidRPr="0034515F">
              <w:rPr>
                <w:lang w:val="en-US"/>
              </w:rPr>
              <w:t>τουλάχιστον</w:t>
            </w:r>
            <w:proofErr w:type="spellEnd"/>
            <w:r w:rsidRPr="0034515F">
              <w:rPr>
                <w:lang w:val="en-US"/>
              </w:rPr>
              <w:t>)</w:t>
            </w:r>
          </w:p>
        </w:tc>
        <w:tc>
          <w:tcPr>
            <w:tcW w:w="1288" w:type="dxa"/>
            <w:tcBorders>
              <w:top w:val="single" w:sz="4" w:space="0" w:color="auto"/>
            </w:tcBorders>
          </w:tcPr>
          <w:p w14:paraId="31E8CFCC" w14:textId="77777777" w:rsidR="001C64A7" w:rsidRDefault="001C64A7" w:rsidP="000A0191">
            <w:pPr>
              <w:jc w:val="both"/>
              <w:rPr>
                <w:lang w:val="en-US"/>
              </w:rPr>
            </w:pPr>
            <w:r>
              <w:rPr>
                <w:lang w:val="en-US"/>
              </w:rPr>
              <w:t>5.40</w:t>
            </w:r>
            <w:r w:rsidRPr="0034515F">
              <w:rPr>
                <w:lang w:val="en-US"/>
              </w:rPr>
              <w:t>kW</w:t>
            </w:r>
          </w:p>
        </w:tc>
      </w:tr>
      <w:tr w:rsidR="001C64A7" w14:paraId="729F6640" w14:textId="77777777" w:rsidTr="000A0191">
        <w:tc>
          <w:tcPr>
            <w:tcW w:w="5353" w:type="dxa"/>
            <w:tcBorders>
              <w:bottom w:val="single" w:sz="4" w:space="0" w:color="auto"/>
            </w:tcBorders>
          </w:tcPr>
          <w:p w14:paraId="6DE6BCE7" w14:textId="77777777" w:rsidR="001C64A7" w:rsidRDefault="001C64A7" w:rsidP="000A0191">
            <w:pPr>
              <w:jc w:val="both"/>
              <w:rPr>
                <w:lang w:val="en-US"/>
              </w:rPr>
            </w:pPr>
            <w:r w:rsidRPr="0034515F">
              <w:rPr>
                <w:lang w:val="en-US"/>
              </w:rPr>
              <w:t>SEER</w:t>
            </w:r>
          </w:p>
        </w:tc>
        <w:tc>
          <w:tcPr>
            <w:tcW w:w="1288" w:type="dxa"/>
            <w:tcBorders>
              <w:bottom w:val="single" w:sz="4" w:space="0" w:color="auto"/>
            </w:tcBorders>
          </w:tcPr>
          <w:p w14:paraId="47E9E267" w14:textId="77777777" w:rsidR="001C64A7" w:rsidRDefault="001C64A7" w:rsidP="000A0191">
            <w:pPr>
              <w:jc w:val="both"/>
              <w:rPr>
                <w:lang w:val="en-US"/>
              </w:rPr>
            </w:pPr>
            <w:r>
              <w:rPr>
                <w:lang w:val="en-US"/>
              </w:rPr>
              <w:t>6,2</w:t>
            </w:r>
          </w:p>
        </w:tc>
      </w:tr>
      <w:tr w:rsidR="001C64A7" w:rsidRPr="0034515F" w14:paraId="042E03BF" w14:textId="77777777" w:rsidTr="000A0191">
        <w:tc>
          <w:tcPr>
            <w:tcW w:w="5353" w:type="dxa"/>
            <w:tcBorders>
              <w:top w:val="single" w:sz="4" w:space="0" w:color="auto"/>
            </w:tcBorders>
          </w:tcPr>
          <w:p w14:paraId="6822A779" w14:textId="77777777" w:rsidR="001C64A7" w:rsidRPr="0034515F" w:rsidRDefault="001C64A7" w:rsidP="000A0191">
            <w:pPr>
              <w:jc w:val="both"/>
            </w:pPr>
            <w:r>
              <w:t>Ονομαστική απόδοση στη θέρμανση (τουλάχιστον)</w:t>
            </w:r>
          </w:p>
        </w:tc>
        <w:tc>
          <w:tcPr>
            <w:tcW w:w="1288" w:type="dxa"/>
            <w:tcBorders>
              <w:top w:val="single" w:sz="4" w:space="0" w:color="auto"/>
            </w:tcBorders>
          </w:tcPr>
          <w:p w14:paraId="147FC179" w14:textId="77777777" w:rsidR="001C64A7" w:rsidRPr="0034515F" w:rsidRDefault="001C64A7" w:rsidP="000A0191">
            <w:pPr>
              <w:jc w:val="both"/>
            </w:pPr>
            <w:r>
              <w:rPr>
                <w:lang w:val="en-US"/>
              </w:rPr>
              <w:t>4.00kW</w:t>
            </w:r>
          </w:p>
        </w:tc>
      </w:tr>
      <w:tr w:rsidR="001C64A7" w:rsidRPr="0034515F" w14:paraId="4FD30E9B" w14:textId="77777777" w:rsidTr="000A0191">
        <w:tc>
          <w:tcPr>
            <w:tcW w:w="5353" w:type="dxa"/>
            <w:tcBorders>
              <w:bottom w:val="single" w:sz="4" w:space="0" w:color="auto"/>
            </w:tcBorders>
          </w:tcPr>
          <w:p w14:paraId="7452601E" w14:textId="77777777" w:rsidR="001C64A7" w:rsidRPr="00962588" w:rsidRDefault="001C64A7" w:rsidP="000A0191">
            <w:pPr>
              <w:jc w:val="both"/>
            </w:pPr>
            <w:r>
              <w:rPr>
                <w:lang w:val="en-US"/>
              </w:rPr>
              <w:t>SCOP</w:t>
            </w:r>
            <w:r>
              <w:softHyphen/>
            </w:r>
          </w:p>
        </w:tc>
        <w:tc>
          <w:tcPr>
            <w:tcW w:w="1288" w:type="dxa"/>
            <w:tcBorders>
              <w:bottom w:val="single" w:sz="4" w:space="0" w:color="auto"/>
            </w:tcBorders>
          </w:tcPr>
          <w:p w14:paraId="173E65C6" w14:textId="77777777" w:rsidR="001C64A7" w:rsidRPr="00C20A14" w:rsidRDefault="001C64A7" w:rsidP="000A0191">
            <w:pPr>
              <w:jc w:val="both"/>
            </w:pPr>
            <w:r>
              <w:t>4,0</w:t>
            </w:r>
          </w:p>
        </w:tc>
      </w:tr>
    </w:tbl>
    <w:p w14:paraId="6EE43A8E" w14:textId="77777777" w:rsidR="001C64A7" w:rsidRDefault="001C64A7" w:rsidP="001C64A7"/>
    <w:p w14:paraId="60AE48D7" w14:textId="77777777" w:rsidR="001C64A7" w:rsidRDefault="001C64A7" w:rsidP="001C64A7"/>
    <w:p w14:paraId="192D3A9F" w14:textId="7CECEEEA" w:rsidR="001C64A7" w:rsidRPr="004D2DA9" w:rsidRDefault="001C64A7" w:rsidP="0050031B">
      <w:pPr>
        <w:ind w:firstLine="720"/>
        <w:jc w:val="center"/>
      </w:pPr>
      <w:r>
        <w:t>Χίος, 7</w:t>
      </w:r>
      <w:r w:rsidRPr="004D2DA9">
        <w:t>/2/2024</w:t>
      </w:r>
    </w:p>
    <w:p w14:paraId="772EA96B" w14:textId="77777777" w:rsidR="001C64A7" w:rsidRPr="004D2DA9" w:rsidRDefault="001C64A7" w:rsidP="001C64A7">
      <w:pPr>
        <w:ind w:firstLine="720"/>
      </w:pPr>
    </w:p>
    <w:p w14:paraId="54266EE6" w14:textId="77777777" w:rsidR="001C64A7" w:rsidRDefault="001C64A7" w:rsidP="001C64A7">
      <w:pPr>
        <w:ind w:firstLine="720"/>
      </w:pPr>
      <w:r>
        <w:tab/>
        <w:t xml:space="preserve">    Ο </w:t>
      </w:r>
      <w:proofErr w:type="spellStart"/>
      <w:r>
        <w:t>συντάξας</w:t>
      </w:r>
      <w:proofErr w:type="spellEnd"/>
      <w:r>
        <w:tab/>
        <w:t xml:space="preserve">                                                      </w:t>
      </w:r>
    </w:p>
    <w:p w14:paraId="61793F4D" w14:textId="77777777" w:rsidR="001C64A7" w:rsidRDefault="001C64A7" w:rsidP="001C64A7">
      <w:pPr>
        <w:tabs>
          <w:tab w:val="center" w:pos="2268"/>
          <w:tab w:val="center" w:pos="6804"/>
        </w:tabs>
      </w:pPr>
      <w:r>
        <w:tab/>
      </w:r>
      <w:r>
        <w:tab/>
        <w:t>Ο Προϊστάμενος</w:t>
      </w:r>
    </w:p>
    <w:p w14:paraId="037E4D56" w14:textId="77777777" w:rsidR="001C64A7" w:rsidRDefault="001C64A7" w:rsidP="001C64A7">
      <w:pPr>
        <w:tabs>
          <w:tab w:val="center" w:pos="2268"/>
          <w:tab w:val="center" w:pos="6804"/>
        </w:tabs>
      </w:pPr>
      <w:r>
        <w:t xml:space="preserve">                                                                                             </w:t>
      </w:r>
      <w:proofErr w:type="spellStart"/>
      <w:r>
        <w:t>Τμ</w:t>
      </w:r>
      <w:proofErr w:type="spellEnd"/>
      <w:r>
        <w:t xml:space="preserve">. Δομών </w:t>
      </w:r>
      <w:r w:rsidRPr="004D2DA9">
        <w:t>&amp;</w:t>
      </w:r>
      <w:r>
        <w:t xml:space="preserve"> Περιβάλλοντος  </w:t>
      </w:r>
    </w:p>
    <w:p w14:paraId="1F697FFC" w14:textId="77777777" w:rsidR="001C64A7" w:rsidRDefault="001C64A7" w:rsidP="001C64A7">
      <w:pPr>
        <w:tabs>
          <w:tab w:val="center" w:pos="2268"/>
          <w:tab w:val="center" w:pos="6804"/>
        </w:tabs>
      </w:pPr>
      <w:r>
        <w:tab/>
      </w:r>
      <w:r>
        <w:tab/>
        <w:t>ΔΤΕ ΠΕ Χίου</w:t>
      </w:r>
    </w:p>
    <w:p w14:paraId="2D5FB2AD" w14:textId="77777777" w:rsidR="001C64A7" w:rsidRDefault="001C64A7" w:rsidP="001C64A7">
      <w:pPr>
        <w:tabs>
          <w:tab w:val="center" w:pos="2268"/>
          <w:tab w:val="center" w:pos="6804"/>
        </w:tabs>
      </w:pPr>
      <w:r>
        <w:tab/>
        <w:t>Σωτήρης Ζώης</w:t>
      </w:r>
      <w:r>
        <w:tab/>
      </w:r>
    </w:p>
    <w:p w14:paraId="4B565F4E" w14:textId="77777777" w:rsidR="001C64A7" w:rsidRDefault="001C64A7" w:rsidP="001C64A7">
      <w:pPr>
        <w:tabs>
          <w:tab w:val="center" w:pos="2268"/>
          <w:tab w:val="center" w:pos="6804"/>
        </w:tabs>
      </w:pPr>
      <w:r>
        <w:tab/>
        <w:t>ΠΕ Ηλεκτρολόγος Μηχανικός</w:t>
      </w:r>
      <w:r>
        <w:tab/>
      </w:r>
    </w:p>
    <w:p w14:paraId="4B92FF9D" w14:textId="77777777" w:rsidR="001C64A7" w:rsidRPr="00B276E6" w:rsidRDefault="001C64A7" w:rsidP="001C64A7">
      <w:pPr>
        <w:tabs>
          <w:tab w:val="center" w:pos="2268"/>
          <w:tab w:val="center" w:pos="6804"/>
        </w:tabs>
      </w:pPr>
      <w:r>
        <w:tab/>
      </w:r>
      <w:r>
        <w:tab/>
        <w:t xml:space="preserve">Νίκος Αντωνίου </w:t>
      </w:r>
    </w:p>
    <w:p w14:paraId="6165006D" w14:textId="77777777" w:rsidR="001C64A7" w:rsidRDefault="001C64A7" w:rsidP="001C64A7">
      <w:pPr>
        <w:tabs>
          <w:tab w:val="center" w:pos="2268"/>
          <w:tab w:val="center" w:pos="6804"/>
        </w:tabs>
      </w:pPr>
      <w:r>
        <w:tab/>
      </w:r>
      <w:r>
        <w:tab/>
        <w:t>ΠΕ Πολιτικός Μηχανικός</w:t>
      </w:r>
    </w:p>
    <w:p w14:paraId="0D601708" w14:textId="77777777" w:rsidR="0050031B" w:rsidRDefault="001C64A7" w:rsidP="0050031B">
      <w:r>
        <w:rPr>
          <w:b/>
          <w:bCs/>
          <w:sz w:val="44"/>
          <w:szCs w:val="44"/>
          <w:u w:val="single"/>
        </w:rPr>
        <w:br w:type="page"/>
      </w:r>
    </w:p>
    <w:p w14:paraId="5D7A9779" w14:textId="77777777" w:rsidR="00400ADD" w:rsidRDefault="00400ADD" w:rsidP="00400ADD">
      <w:pPr>
        <w:pStyle w:val="1"/>
        <w:numPr>
          <w:ilvl w:val="0"/>
          <w:numId w:val="0"/>
        </w:numPr>
        <w:ind w:left="360" w:hanging="360"/>
        <w:rPr>
          <w:color w:val="auto"/>
          <w:u w:val="single"/>
        </w:rPr>
      </w:pPr>
    </w:p>
    <w:p w14:paraId="2CA2CA6F" w14:textId="51A98188" w:rsidR="00400ADD" w:rsidRPr="00873857" w:rsidRDefault="00400ADD" w:rsidP="00400ADD">
      <w:pPr>
        <w:pStyle w:val="1"/>
        <w:numPr>
          <w:ilvl w:val="0"/>
          <w:numId w:val="0"/>
        </w:numPr>
        <w:spacing w:before="0"/>
        <w:ind w:left="357" w:hanging="357"/>
        <w:rPr>
          <w:color w:val="auto"/>
          <w:sz w:val="24"/>
          <w:szCs w:val="24"/>
          <w:u w:val="single"/>
        </w:rPr>
      </w:pPr>
      <w:r w:rsidRPr="00873857">
        <w:rPr>
          <w:color w:val="auto"/>
          <w:sz w:val="24"/>
          <w:szCs w:val="24"/>
          <w:u w:val="single"/>
        </w:rPr>
        <w:t>Β</w:t>
      </w:r>
      <w:r w:rsidRPr="00873857">
        <w:rPr>
          <w:color w:val="auto"/>
          <w:sz w:val="24"/>
          <w:szCs w:val="24"/>
          <w:u w:val="single"/>
        </w:rPr>
        <w:t>. ΚΛΙΜΑΤΙΣΤΙΚ</w:t>
      </w:r>
      <w:r w:rsidR="004D2DA9">
        <w:rPr>
          <w:color w:val="auto"/>
          <w:sz w:val="24"/>
          <w:szCs w:val="24"/>
          <w:u w:val="single"/>
        </w:rPr>
        <w:t>ΕΣ</w:t>
      </w:r>
      <w:r w:rsidRPr="00873857">
        <w:rPr>
          <w:color w:val="auto"/>
          <w:sz w:val="24"/>
          <w:szCs w:val="24"/>
          <w:u w:val="single"/>
        </w:rPr>
        <w:t xml:space="preserve"> ΜΟΝΑΔ</w:t>
      </w:r>
      <w:r w:rsidR="004D2DA9">
        <w:rPr>
          <w:color w:val="auto"/>
          <w:sz w:val="24"/>
          <w:szCs w:val="24"/>
          <w:u w:val="single"/>
        </w:rPr>
        <w:t>ΕΣ</w:t>
      </w:r>
      <w:r w:rsidRPr="00873857">
        <w:rPr>
          <w:color w:val="auto"/>
          <w:sz w:val="24"/>
          <w:szCs w:val="24"/>
          <w:u w:val="single"/>
        </w:rPr>
        <w:t xml:space="preserve"> </w:t>
      </w:r>
      <w:r w:rsidRPr="00873857">
        <w:rPr>
          <w:color w:val="auto"/>
          <w:sz w:val="24"/>
          <w:szCs w:val="24"/>
          <w:u w:val="single"/>
        </w:rPr>
        <w:t>ΔΥΟ</w:t>
      </w:r>
      <w:r w:rsidRPr="00873857">
        <w:rPr>
          <w:color w:val="auto"/>
          <w:sz w:val="24"/>
          <w:szCs w:val="24"/>
          <w:u w:val="single"/>
        </w:rPr>
        <w:t xml:space="preserve"> (</w:t>
      </w:r>
      <w:r w:rsidRPr="00873857">
        <w:rPr>
          <w:color w:val="auto"/>
          <w:sz w:val="24"/>
          <w:szCs w:val="24"/>
          <w:u w:val="single"/>
        </w:rPr>
        <w:t>2</w:t>
      </w:r>
      <w:r w:rsidRPr="00873857">
        <w:rPr>
          <w:color w:val="auto"/>
          <w:sz w:val="24"/>
          <w:szCs w:val="24"/>
          <w:u w:val="single"/>
        </w:rPr>
        <w:t xml:space="preserve">), ΣΤΟ ΚΤΙΡΙΟ ΤΟΥ </w:t>
      </w:r>
      <w:r w:rsidRPr="00873857">
        <w:rPr>
          <w:color w:val="auto"/>
          <w:sz w:val="24"/>
          <w:szCs w:val="24"/>
          <w:u w:val="single"/>
        </w:rPr>
        <w:t>ΕΚΘΕΣΙΑΚΟΥ ΚΕΝΤΡΟΥ «ΚΑΛΟΥΤΑΣ»</w:t>
      </w:r>
    </w:p>
    <w:p w14:paraId="3A603C10" w14:textId="74DF112C" w:rsidR="0050031B" w:rsidRPr="00377F30" w:rsidRDefault="0050031B" w:rsidP="00400ADD">
      <w:pPr>
        <w:pStyle w:val="1"/>
        <w:numPr>
          <w:ilvl w:val="0"/>
          <w:numId w:val="0"/>
        </w:numPr>
        <w:spacing w:before="120"/>
        <w:ind w:left="357" w:hanging="357"/>
        <w:rPr>
          <w:color w:val="auto"/>
          <w:sz w:val="24"/>
          <w:szCs w:val="24"/>
        </w:rPr>
      </w:pPr>
      <w:r w:rsidRPr="00377F30">
        <w:rPr>
          <w:color w:val="auto"/>
          <w:sz w:val="24"/>
          <w:szCs w:val="24"/>
        </w:rPr>
        <w:t>Τεχνική περιγραφή τοπικής κλιματιστικής μονάδας διαιρούμενου τύπου</w:t>
      </w:r>
    </w:p>
    <w:p w14:paraId="18ED0775" w14:textId="77777777" w:rsidR="0050031B" w:rsidRDefault="0050031B" w:rsidP="0050031B"/>
    <w:p w14:paraId="5843DE95" w14:textId="77777777" w:rsidR="0050031B" w:rsidRPr="00F00FF0" w:rsidRDefault="0050031B" w:rsidP="0050031B">
      <w:pPr>
        <w:rPr>
          <w:b/>
        </w:rPr>
      </w:pPr>
      <w:r>
        <w:rPr>
          <w:b/>
        </w:rPr>
        <w:t>Τοπική Κλιματιστική Μονάδα διαιρούμενου τύπου, ονομαστικής ψυκτικής ισχύος 24.000</w:t>
      </w:r>
      <w:r>
        <w:rPr>
          <w:b/>
          <w:lang w:val="en-US"/>
        </w:rPr>
        <w:t>BTU</w:t>
      </w:r>
      <w:r w:rsidRPr="003B7EF0">
        <w:rPr>
          <w:b/>
        </w:rPr>
        <w:t>/</w:t>
      </w:r>
      <w:r>
        <w:rPr>
          <w:b/>
          <w:lang w:val="en-US"/>
        </w:rPr>
        <w:t>h</w:t>
      </w:r>
    </w:p>
    <w:p w14:paraId="3EBED41E" w14:textId="77777777" w:rsidR="0050031B" w:rsidRDefault="0050031B" w:rsidP="0050031B">
      <w:r>
        <w:tab/>
      </w:r>
      <w:r>
        <w:tab/>
      </w:r>
    </w:p>
    <w:p w14:paraId="39DC6282" w14:textId="77777777" w:rsidR="0050031B" w:rsidRDefault="0050031B" w:rsidP="0050031B">
      <w:r>
        <w:tab/>
        <w:t>Κωδικός Αναθεώρησης</w:t>
      </w:r>
      <w:r>
        <w:tab/>
        <w:t xml:space="preserve">ΗΛΜ 33       </w:t>
      </w:r>
      <w:r>
        <w:tab/>
        <w:t xml:space="preserve">ATHE </w:t>
      </w:r>
      <w:r>
        <w:rPr>
          <w:lang w:val="en-US"/>
        </w:rPr>
        <w:t>N</w:t>
      </w:r>
      <w:r w:rsidRPr="003B7EF0">
        <w:t xml:space="preserve"> </w:t>
      </w:r>
      <w:r>
        <w:t xml:space="preserve">8536.1.7    </w:t>
      </w:r>
      <w:r>
        <w:tab/>
        <w:t>100%</w:t>
      </w:r>
    </w:p>
    <w:p w14:paraId="56BBE65F" w14:textId="77777777" w:rsidR="0050031B" w:rsidRPr="003B7EF0" w:rsidRDefault="0050031B" w:rsidP="0050031B">
      <w:pPr>
        <w:ind w:firstLine="720"/>
        <w:jc w:val="both"/>
      </w:pPr>
      <w:r>
        <w:t xml:space="preserve">Τοπική κλιματιστική μονάδα διαιρούμενου τύπου, ονομαστικής ψυκτικής ισχύος 24.000 </w:t>
      </w:r>
      <w:r>
        <w:rPr>
          <w:lang w:val="en-US"/>
        </w:rPr>
        <w:t>BTU</w:t>
      </w:r>
      <w:r w:rsidRPr="003B7EF0">
        <w:t>/</w:t>
      </w:r>
      <w:r>
        <w:rPr>
          <w:lang w:val="en-US"/>
        </w:rPr>
        <w:t>h</w:t>
      </w:r>
      <w:r w:rsidRPr="003B7EF0">
        <w:t xml:space="preserve"> (</w:t>
      </w:r>
      <w:r>
        <w:t>11,14Κ</w:t>
      </w:r>
      <w:r>
        <w:rPr>
          <w:lang w:val="en-US"/>
        </w:rPr>
        <w:t>W</w:t>
      </w:r>
      <w:r w:rsidRPr="003B7EF0">
        <w:t>)</w:t>
      </w:r>
    </w:p>
    <w:p w14:paraId="0181BFDB" w14:textId="77777777" w:rsidR="0050031B" w:rsidRDefault="0050031B" w:rsidP="0050031B">
      <w:pPr>
        <w:ind w:firstLine="720"/>
        <w:jc w:val="both"/>
      </w:pPr>
      <w:r>
        <w:t>Τοπική κλιματιστική μονάδα διαιρούμενου τύπου (</w:t>
      </w:r>
      <w:r>
        <w:rPr>
          <w:lang w:val="en-US"/>
        </w:rPr>
        <w:t>split</w:t>
      </w:r>
      <w:r w:rsidRPr="00A82606">
        <w:t xml:space="preserve"> </w:t>
      </w:r>
      <w:r>
        <w:rPr>
          <w:lang w:val="en-US"/>
        </w:rPr>
        <w:t>unit</w:t>
      </w:r>
      <w:r>
        <w:t>), ονομαστικής απόδοσης-ισχύος</w:t>
      </w:r>
      <w:r w:rsidRPr="00B87124">
        <w:t xml:space="preserve"> </w:t>
      </w:r>
      <w:r>
        <w:t>24</w:t>
      </w:r>
      <w:r w:rsidRPr="00B87124">
        <w:t>.000BTU/h</w:t>
      </w:r>
      <w:r>
        <w:t xml:space="preserve">. Ο χειρισμός για όλες τις λειτουργίες του μηχανήματος θα γίνεται με τηλεχειριστήριο, ενώ θα πρέπει να διαθέτει ήδη εγκατεστημένη δυνατότητα χειρισμού μέσω </w:t>
      </w:r>
      <w:proofErr w:type="spellStart"/>
      <w:r>
        <w:rPr>
          <w:lang w:val="en-US"/>
        </w:rPr>
        <w:t>WiFi</w:t>
      </w:r>
      <w:proofErr w:type="spellEnd"/>
      <w:r w:rsidRPr="00643C81">
        <w:t>.</w:t>
      </w:r>
      <w:r>
        <w:t xml:space="preserve"> Στο τίμημα περιλαμβάνεται η προμήθεια, τοποθέτηση, συνδεσμολογίες τόσο της εσωτερικής όσο εξωτερικής μονάδας από την οποία αποτελείται μαζί με τις απαραίτητες δοκιμές. Επίσης περιλαμβάνονται όλα τα απαιτούμενα υλικά και </w:t>
      </w:r>
      <w:proofErr w:type="spellStart"/>
      <w:r>
        <w:t>μικροϋλικά</w:t>
      </w:r>
      <w:proofErr w:type="spellEnd"/>
      <w:r>
        <w:t xml:space="preserve"> για την σύνδεση και την παράδοσή της σε πλήρη και κανονική λειτουργία. </w:t>
      </w:r>
    </w:p>
    <w:p w14:paraId="2D229CBF" w14:textId="77777777" w:rsidR="0050031B" w:rsidRPr="00400ADD" w:rsidRDefault="0050031B" w:rsidP="00400ADD">
      <w:pPr>
        <w:pStyle w:val="1"/>
        <w:numPr>
          <w:ilvl w:val="0"/>
          <w:numId w:val="0"/>
        </w:numPr>
        <w:spacing w:before="120"/>
        <w:rPr>
          <w:color w:val="auto"/>
        </w:rPr>
      </w:pPr>
      <w:r w:rsidRPr="00400ADD">
        <w:rPr>
          <w:color w:val="auto"/>
        </w:rPr>
        <w:t>Τεχνικές Προδιαγραφές</w:t>
      </w:r>
    </w:p>
    <w:p w14:paraId="23E40D07" w14:textId="77777777" w:rsidR="0050031B" w:rsidRPr="00A52F3E" w:rsidRDefault="0050031B" w:rsidP="0050031B"/>
    <w:p w14:paraId="7ED47D83" w14:textId="77777777" w:rsidR="0050031B" w:rsidRDefault="0050031B" w:rsidP="0050031B">
      <w:pPr>
        <w:jc w:val="both"/>
      </w:pPr>
      <w:r>
        <w:tab/>
        <w:t>Το κλιματιστικό μηχάνημα θα πρέπει να είναι κατασκευασμένο</w:t>
      </w:r>
      <w:r w:rsidRPr="003B7EF0">
        <w:t xml:space="preserve"> σύμφωνα με τους Ευρωπαϊκούς Κανονισμούς και το πρότυπο CE από αξιόπιστο και πιστοποιημένο κατασκευαστή, προκειμένου να εξασφαλιστεί στο μέγιστο η ασφαλής και ομαλή λειτουργία </w:t>
      </w:r>
      <w:r>
        <w:t>του</w:t>
      </w:r>
      <w:r w:rsidRPr="003B7EF0">
        <w:t>.</w:t>
      </w:r>
    </w:p>
    <w:p w14:paraId="38DFFEBB" w14:textId="77777777" w:rsidR="0050031B" w:rsidRDefault="0050031B" w:rsidP="0050031B">
      <w:pPr>
        <w:jc w:val="both"/>
      </w:pPr>
      <w:r>
        <w:tab/>
        <w:t>Ο προσφέρων πρέπει να δηλώνει στην προσφορά του, το εργοστάσιο το οποίο κατασκευάζει τα προσφερόμενα υλικά και το οποίο θα πρέπει απαραίτητα να διαθέτει ISO 9001:2015 ή νεότερο (θα κατατεθεί το αντίστοιχο αντίγραφο του πιστοποιητικού).</w:t>
      </w:r>
    </w:p>
    <w:p w14:paraId="043C1465" w14:textId="77777777" w:rsidR="0050031B" w:rsidRDefault="0050031B" w:rsidP="0050031B">
      <w:pPr>
        <w:jc w:val="both"/>
      </w:pPr>
      <w:r>
        <w:tab/>
        <w:t>Όλα τα είδη θα έχουν πιστοποιητικό συμμόρφωσης με  τους Ευρωπαϊκούς κανονισμούς και  θα είναι πιστοποιημένα από Ελληνικό φορέα ή από επίσημο Ευρωπαϊκό Οργανισμό Τυποποίησης.</w:t>
      </w:r>
    </w:p>
    <w:p w14:paraId="0FE70C9C" w14:textId="77777777" w:rsidR="0050031B" w:rsidRDefault="0050031B" w:rsidP="0050031B">
      <w:pPr>
        <w:jc w:val="both"/>
      </w:pPr>
      <w:r>
        <w:tab/>
        <w:t xml:space="preserve">Για το προσφερόμενο κλιματιστικό μηχάνημα θα πρέπει να υποβληθούν τα σχετικά πιστοποιητικά και </w:t>
      </w:r>
      <w:proofErr w:type="spellStart"/>
      <w:r>
        <w:t>prospectus</w:t>
      </w:r>
      <w:proofErr w:type="spellEnd"/>
      <w:r>
        <w:t xml:space="preserve"> (από τους κατασκευαστικούς οίκους).</w:t>
      </w:r>
    </w:p>
    <w:p w14:paraId="2DDB6CB4" w14:textId="77777777" w:rsidR="0050031B" w:rsidRPr="002005F3" w:rsidRDefault="0050031B" w:rsidP="0050031B">
      <w:pPr>
        <w:jc w:val="both"/>
      </w:pPr>
      <w:r>
        <w:tab/>
        <w:t xml:space="preserve">Το προσφερόμενο μηχάνημα θα πρέπει να παραδοθεί εγκατεστημένο και έτοιμο για πλήρη λειτουργία, μετά από δοκιμές, στο κτήριο του </w:t>
      </w:r>
      <w:r w:rsidRPr="004D2232">
        <w:rPr>
          <w:b/>
          <w:bCs/>
        </w:rPr>
        <w:t>ΕΚΘΕΣΙΑΚΟΥ ΚΕΝΤΡΟΥ ΚΑΛΟΥΤΑΣ</w:t>
      </w:r>
      <w:r>
        <w:t xml:space="preserve">, στο χώρο που βρίσκεται εγκατεστημένο το σύστημα </w:t>
      </w:r>
      <w:r>
        <w:rPr>
          <w:lang w:val="en-US"/>
        </w:rPr>
        <w:t>SYZEFXIS</w:t>
      </w:r>
      <w:r w:rsidRPr="002005F3">
        <w:t xml:space="preserve">.  </w:t>
      </w:r>
    </w:p>
    <w:p w14:paraId="55E5F96D" w14:textId="77777777" w:rsidR="0050031B" w:rsidRDefault="0050031B" w:rsidP="0050031B">
      <w:pPr>
        <w:jc w:val="both"/>
      </w:pPr>
      <w:r>
        <w:tab/>
        <w:t>Ο προσφέρων θα πρέπει να φροντίσει με δικά του έξοδα να γίνει επίδειξη της χρήσης του μηχανήματος σε δύο τουλάχιστον χρήστες – υπαλλήλους της μονάδας στην οποία εγκαθίσταται.</w:t>
      </w:r>
    </w:p>
    <w:p w14:paraId="729EA1BD" w14:textId="77777777" w:rsidR="0050031B" w:rsidRDefault="0050031B" w:rsidP="0050031B">
      <w:pPr>
        <w:jc w:val="both"/>
      </w:pPr>
      <w:r>
        <w:tab/>
        <w:t>Εν συνεχεία η αρμόδια επιτροπή παραλαβής θα προβεί στις απαιτούμενες ενέργειες για την σύνταξη του αντίστοιχου πρωτοκόλλου ποσοτικής και ποιοτικής παραλαβής στο οποίο και θα βεβαιώνεται ότι πληρούνται οι όροι της σχετικής σύμβασης.</w:t>
      </w:r>
    </w:p>
    <w:p w14:paraId="4AAFB304" w14:textId="77777777" w:rsidR="0050031B" w:rsidRDefault="0050031B" w:rsidP="0050031B">
      <w:pPr>
        <w:jc w:val="both"/>
      </w:pPr>
      <w:r>
        <w:tab/>
        <w:t>Εγχειρίδιο χρήσης (</w:t>
      </w:r>
      <w:proofErr w:type="spellStart"/>
      <w:r>
        <w:t>user</w:t>
      </w:r>
      <w:proofErr w:type="spellEnd"/>
      <w:r>
        <w:t xml:space="preserve"> </w:t>
      </w:r>
      <w:proofErr w:type="spellStart"/>
      <w:r>
        <w:t>manual</w:t>
      </w:r>
      <w:proofErr w:type="spellEnd"/>
      <w:r>
        <w:t>) στα Ελληνικά καθώς και Εγχειρίδιο συντήρησης (</w:t>
      </w:r>
      <w:proofErr w:type="spellStart"/>
      <w:r>
        <w:t>service</w:t>
      </w:r>
      <w:proofErr w:type="spellEnd"/>
      <w:r>
        <w:t xml:space="preserve"> </w:t>
      </w:r>
      <w:proofErr w:type="spellStart"/>
      <w:r>
        <w:t>manual</w:t>
      </w:r>
      <w:proofErr w:type="spellEnd"/>
      <w:r>
        <w:t xml:space="preserve">) και </w:t>
      </w:r>
      <w:proofErr w:type="spellStart"/>
      <w:r>
        <w:t>part-list</w:t>
      </w:r>
      <w:proofErr w:type="spellEnd"/>
      <w:r>
        <w:t xml:space="preserve"> ανταλλακτικών στα Ελληνικά ή/και Αγγλικά θα πρέπει να κατατεθεί στην Περιφερειακή Ενότητα Χίου</w:t>
      </w:r>
    </w:p>
    <w:p w14:paraId="517374E6" w14:textId="77777777" w:rsidR="0050031B" w:rsidRDefault="0050031B" w:rsidP="0050031B">
      <w:pPr>
        <w:jc w:val="both"/>
      </w:pPr>
      <w:r>
        <w:tab/>
        <w:t>Το κλιματιστικό μηχάνημα θα πρέπει να είναι διαιρούμενου τύπου και κατάλληλα για τοποθέτηση σε τοίχο. Επομένως θα αποτελείται από την εσωτερική μονάδα, την  εξωτερική μονάδα και θα  συνοδεύεται από όλα τα απαραίτητα στοιχεία εγκατάστασης, σύνδεσης και λειτουργίας.</w:t>
      </w:r>
    </w:p>
    <w:p w14:paraId="55586A3A" w14:textId="77777777" w:rsidR="0050031B" w:rsidRPr="00A82606" w:rsidRDefault="0050031B" w:rsidP="0050031B">
      <w:pPr>
        <w:jc w:val="both"/>
      </w:pPr>
      <w:r>
        <w:tab/>
        <w:t xml:space="preserve">Το κλιματιστικό μηχάνημα θα πρέπει να διαθέτει εγκατεστημένη και σε λειτουργία  την ικανότητα σύνδεσης με το διαδίκτυο μέσω </w:t>
      </w:r>
      <w:proofErr w:type="spellStart"/>
      <w:r>
        <w:rPr>
          <w:lang w:val="en-US"/>
        </w:rPr>
        <w:t>WiFi</w:t>
      </w:r>
      <w:proofErr w:type="spellEnd"/>
      <w:r w:rsidRPr="00A82606">
        <w:t xml:space="preserve"> (όχι απλά </w:t>
      </w:r>
      <w:proofErr w:type="spellStart"/>
      <w:r w:rsidRPr="00A82606">
        <w:t>WiFi</w:t>
      </w:r>
      <w:proofErr w:type="spellEnd"/>
      <w:r w:rsidRPr="00A82606">
        <w:t xml:space="preserve"> </w:t>
      </w:r>
      <w:proofErr w:type="spellStart"/>
      <w:r w:rsidRPr="00A82606">
        <w:t>ready</w:t>
      </w:r>
      <w:proofErr w:type="spellEnd"/>
      <w:r w:rsidRPr="00A82606">
        <w:t xml:space="preserve">), </w:t>
      </w:r>
      <w:r>
        <w:t>ώστε να είναι δυνατός ο χειρισμός της λειτουργίας του διαδικτυακά.</w:t>
      </w:r>
    </w:p>
    <w:p w14:paraId="3BF028A2" w14:textId="77777777" w:rsidR="0050031B" w:rsidRDefault="0050031B" w:rsidP="0050031B">
      <w:pPr>
        <w:jc w:val="both"/>
      </w:pPr>
      <w:r>
        <w:tab/>
        <w:t>Η εξωτερική μονάδα πρέπει να είναι κατάλληλη για υπαίθρια εγκατάσταση με αντισκωριακή προστασία και για δυσμενείς καιρικές συνθήκες και γαλβανισμένη βάση ή/και πόδια στήριξης για την εξωτερική μονάδα.</w:t>
      </w:r>
    </w:p>
    <w:p w14:paraId="0753A878" w14:textId="77777777" w:rsidR="0050031B" w:rsidRDefault="0050031B" w:rsidP="0050031B">
      <w:pPr>
        <w:jc w:val="both"/>
      </w:pPr>
      <w:r>
        <w:t xml:space="preserve">Η συνολική εγκατάσταση θα υλοποιηθεί σε θέσεις των εσωτερικών και εξωτερικών μηχανήματων θα υποδειχθούν από την Υπηρεσία όπως και η διέλευση των σωληνώσεων και του καλωδίου για την ηλεκτροδότηση τους   </w:t>
      </w:r>
    </w:p>
    <w:p w14:paraId="2F72C05D" w14:textId="77777777" w:rsidR="0050031B" w:rsidRDefault="0050031B" w:rsidP="0050031B">
      <w:pPr>
        <w:jc w:val="both"/>
      </w:pPr>
    </w:p>
    <w:p w14:paraId="604A6F2C" w14:textId="77777777" w:rsidR="0050031B" w:rsidRPr="00C20A14" w:rsidRDefault="0050031B" w:rsidP="0050031B">
      <w:pPr>
        <w:ind w:firstLine="720"/>
        <w:jc w:val="both"/>
      </w:pPr>
      <w:r>
        <w:t>Επίσης θα πρέπει να διαθέτει τα ακόλουθα τεχνικά χαρακτηριστικά:</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88"/>
      </w:tblGrid>
      <w:tr w:rsidR="0050031B" w14:paraId="55CC5426" w14:textId="77777777" w:rsidTr="000A0191">
        <w:tc>
          <w:tcPr>
            <w:tcW w:w="5353" w:type="dxa"/>
            <w:tcBorders>
              <w:top w:val="single" w:sz="4" w:space="0" w:color="auto"/>
            </w:tcBorders>
          </w:tcPr>
          <w:p w14:paraId="2297DE73" w14:textId="77777777" w:rsidR="0050031B" w:rsidRDefault="0050031B" w:rsidP="000A0191">
            <w:pPr>
              <w:jc w:val="both"/>
              <w:rPr>
                <w:lang w:val="en-US"/>
              </w:rPr>
            </w:pPr>
            <w:proofErr w:type="spellStart"/>
            <w:r w:rsidRPr="0034515F">
              <w:rPr>
                <w:lang w:val="en-US"/>
              </w:rPr>
              <w:t>Ονομ</w:t>
            </w:r>
            <w:proofErr w:type="spellEnd"/>
            <w:r w:rsidRPr="0034515F">
              <w:rPr>
                <w:lang w:val="en-US"/>
              </w:rPr>
              <w:t xml:space="preserve">αστική </w:t>
            </w:r>
            <w:proofErr w:type="spellStart"/>
            <w:r w:rsidRPr="0034515F">
              <w:rPr>
                <w:lang w:val="en-US"/>
              </w:rPr>
              <w:t>ψυκτική</w:t>
            </w:r>
            <w:proofErr w:type="spellEnd"/>
            <w:r w:rsidRPr="0034515F">
              <w:rPr>
                <w:lang w:val="en-US"/>
              </w:rPr>
              <w:t xml:space="preserve"> </w:t>
            </w:r>
            <w:proofErr w:type="spellStart"/>
            <w:r w:rsidRPr="0034515F">
              <w:rPr>
                <w:lang w:val="en-US"/>
              </w:rPr>
              <w:t>ισχύς</w:t>
            </w:r>
            <w:proofErr w:type="spellEnd"/>
            <w:r w:rsidRPr="0034515F">
              <w:rPr>
                <w:lang w:val="en-US"/>
              </w:rPr>
              <w:t xml:space="preserve"> (</w:t>
            </w:r>
            <w:proofErr w:type="spellStart"/>
            <w:r w:rsidRPr="0034515F">
              <w:rPr>
                <w:lang w:val="en-US"/>
              </w:rPr>
              <w:t>τουλάχιστον</w:t>
            </w:r>
            <w:proofErr w:type="spellEnd"/>
            <w:r w:rsidRPr="0034515F">
              <w:rPr>
                <w:lang w:val="en-US"/>
              </w:rPr>
              <w:t>)</w:t>
            </w:r>
          </w:p>
        </w:tc>
        <w:tc>
          <w:tcPr>
            <w:tcW w:w="1288" w:type="dxa"/>
            <w:tcBorders>
              <w:top w:val="single" w:sz="4" w:space="0" w:color="auto"/>
            </w:tcBorders>
          </w:tcPr>
          <w:p w14:paraId="373DB818" w14:textId="77777777" w:rsidR="0050031B" w:rsidRDefault="0050031B" w:rsidP="000A0191">
            <w:pPr>
              <w:jc w:val="both"/>
              <w:rPr>
                <w:lang w:val="en-US"/>
              </w:rPr>
            </w:pPr>
            <w:r>
              <w:t>7,03</w:t>
            </w:r>
            <w:r w:rsidRPr="0034515F">
              <w:rPr>
                <w:lang w:val="en-US"/>
              </w:rPr>
              <w:t>kW</w:t>
            </w:r>
          </w:p>
        </w:tc>
      </w:tr>
      <w:tr w:rsidR="0050031B" w14:paraId="6B6F8258" w14:textId="77777777" w:rsidTr="000A0191">
        <w:tc>
          <w:tcPr>
            <w:tcW w:w="5353" w:type="dxa"/>
            <w:tcBorders>
              <w:bottom w:val="single" w:sz="4" w:space="0" w:color="auto"/>
            </w:tcBorders>
          </w:tcPr>
          <w:p w14:paraId="1AC51112" w14:textId="77777777" w:rsidR="0050031B" w:rsidRDefault="0050031B" w:rsidP="000A0191">
            <w:pPr>
              <w:jc w:val="both"/>
              <w:rPr>
                <w:lang w:val="en-US"/>
              </w:rPr>
            </w:pPr>
            <w:r w:rsidRPr="0034515F">
              <w:rPr>
                <w:lang w:val="en-US"/>
              </w:rPr>
              <w:t>SEER</w:t>
            </w:r>
          </w:p>
        </w:tc>
        <w:tc>
          <w:tcPr>
            <w:tcW w:w="1288" w:type="dxa"/>
            <w:tcBorders>
              <w:bottom w:val="single" w:sz="4" w:space="0" w:color="auto"/>
            </w:tcBorders>
          </w:tcPr>
          <w:p w14:paraId="152C9C29" w14:textId="77777777" w:rsidR="0050031B" w:rsidRPr="005F66A7" w:rsidRDefault="0050031B" w:rsidP="000A0191">
            <w:pPr>
              <w:jc w:val="both"/>
            </w:pPr>
            <w:r>
              <w:t>8,5</w:t>
            </w:r>
          </w:p>
        </w:tc>
      </w:tr>
      <w:tr w:rsidR="0050031B" w:rsidRPr="0034515F" w14:paraId="440873DA" w14:textId="77777777" w:rsidTr="000A0191">
        <w:tc>
          <w:tcPr>
            <w:tcW w:w="5353" w:type="dxa"/>
            <w:tcBorders>
              <w:top w:val="single" w:sz="4" w:space="0" w:color="auto"/>
            </w:tcBorders>
          </w:tcPr>
          <w:p w14:paraId="2FE865AD" w14:textId="77777777" w:rsidR="0050031B" w:rsidRPr="0034515F" w:rsidRDefault="0050031B" w:rsidP="000A0191">
            <w:pPr>
              <w:jc w:val="both"/>
            </w:pPr>
            <w:r>
              <w:t>Ονομαστική απόδοση στη θέρμανση (τουλάχιστον)</w:t>
            </w:r>
          </w:p>
        </w:tc>
        <w:tc>
          <w:tcPr>
            <w:tcW w:w="1288" w:type="dxa"/>
            <w:tcBorders>
              <w:top w:val="single" w:sz="4" w:space="0" w:color="auto"/>
            </w:tcBorders>
          </w:tcPr>
          <w:p w14:paraId="0191737F" w14:textId="77777777" w:rsidR="0050031B" w:rsidRPr="0034515F" w:rsidRDefault="0050031B" w:rsidP="000A0191">
            <w:pPr>
              <w:jc w:val="both"/>
            </w:pPr>
            <w:r>
              <w:t>7,33</w:t>
            </w:r>
            <w:r>
              <w:rPr>
                <w:lang w:val="en-US"/>
              </w:rPr>
              <w:t>kW</w:t>
            </w:r>
          </w:p>
        </w:tc>
      </w:tr>
      <w:tr w:rsidR="0050031B" w:rsidRPr="0034515F" w14:paraId="4BC784EF" w14:textId="77777777" w:rsidTr="000A0191">
        <w:tc>
          <w:tcPr>
            <w:tcW w:w="5353" w:type="dxa"/>
            <w:tcBorders>
              <w:bottom w:val="single" w:sz="4" w:space="0" w:color="auto"/>
            </w:tcBorders>
          </w:tcPr>
          <w:p w14:paraId="13514C30" w14:textId="77777777" w:rsidR="0050031B" w:rsidRPr="00962588" w:rsidRDefault="0050031B" w:rsidP="000A0191">
            <w:pPr>
              <w:jc w:val="both"/>
            </w:pPr>
            <w:r>
              <w:rPr>
                <w:lang w:val="en-US"/>
              </w:rPr>
              <w:t>SCOP</w:t>
            </w:r>
            <w:r>
              <w:softHyphen/>
            </w:r>
          </w:p>
        </w:tc>
        <w:tc>
          <w:tcPr>
            <w:tcW w:w="1288" w:type="dxa"/>
            <w:tcBorders>
              <w:bottom w:val="single" w:sz="4" w:space="0" w:color="auto"/>
            </w:tcBorders>
          </w:tcPr>
          <w:p w14:paraId="30E49226" w14:textId="77777777" w:rsidR="0050031B" w:rsidRPr="00C20A14" w:rsidRDefault="0050031B" w:rsidP="000A0191">
            <w:pPr>
              <w:jc w:val="both"/>
            </w:pPr>
            <w:r>
              <w:t>4,2</w:t>
            </w:r>
          </w:p>
        </w:tc>
      </w:tr>
    </w:tbl>
    <w:p w14:paraId="4043A974" w14:textId="77777777" w:rsidR="0050031B" w:rsidRDefault="0050031B" w:rsidP="0050031B"/>
    <w:p w14:paraId="7EC89ECE" w14:textId="77777777" w:rsidR="0050031B" w:rsidRDefault="0050031B" w:rsidP="0050031B"/>
    <w:p w14:paraId="7181329A" w14:textId="13D0294B" w:rsidR="0050031B" w:rsidRDefault="0050031B" w:rsidP="00860107">
      <w:pPr>
        <w:ind w:firstLine="720"/>
        <w:jc w:val="center"/>
      </w:pPr>
      <w:r>
        <w:t>Χίος, 07/04/2026</w:t>
      </w:r>
    </w:p>
    <w:p w14:paraId="047F4233" w14:textId="77777777" w:rsidR="0050031B" w:rsidRDefault="0050031B" w:rsidP="0050031B">
      <w:pPr>
        <w:tabs>
          <w:tab w:val="center" w:pos="2268"/>
          <w:tab w:val="center" w:pos="6804"/>
        </w:tabs>
      </w:pPr>
      <w:r>
        <w:tab/>
        <w:t xml:space="preserve">Ο </w:t>
      </w:r>
      <w:proofErr w:type="spellStart"/>
      <w:r>
        <w:t>συντάξας</w:t>
      </w:r>
      <w:proofErr w:type="spellEnd"/>
      <w:r>
        <w:tab/>
        <w:t>Θεωρήθηκε</w:t>
      </w:r>
    </w:p>
    <w:p w14:paraId="211B4292" w14:textId="77777777" w:rsidR="0050031B" w:rsidRDefault="0050031B" w:rsidP="0050031B">
      <w:pPr>
        <w:tabs>
          <w:tab w:val="center" w:pos="2268"/>
          <w:tab w:val="center" w:pos="6804"/>
        </w:tabs>
      </w:pPr>
      <w:r>
        <w:tab/>
      </w:r>
      <w:r>
        <w:tab/>
        <w:t xml:space="preserve">Ο Προϊστάμενος </w:t>
      </w:r>
    </w:p>
    <w:p w14:paraId="2DD59CAD" w14:textId="77777777" w:rsidR="0050031B" w:rsidRDefault="0050031B" w:rsidP="0050031B">
      <w:pPr>
        <w:tabs>
          <w:tab w:val="center" w:pos="2268"/>
          <w:tab w:val="center" w:pos="6804"/>
        </w:tabs>
      </w:pPr>
      <w:r>
        <w:tab/>
      </w:r>
      <w:r>
        <w:tab/>
        <w:t>ΔΤΕ ΠΕ Χίου</w:t>
      </w:r>
    </w:p>
    <w:p w14:paraId="76E8772E" w14:textId="77777777" w:rsidR="0050031B" w:rsidRDefault="0050031B" w:rsidP="0050031B">
      <w:pPr>
        <w:tabs>
          <w:tab w:val="center" w:pos="2268"/>
          <w:tab w:val="center" w:pos="6804"/>
        </w:tabs>
      </w:pPr>
      <w:r>
        <w:tab/>
        <w:t>Σωτήρης Ζώης</w:t>
      </w:r>
      <w:r>
        <w:tab/>
      </w:r>
    </w:p>
    <w:p w14:paraId="4F3113D9" w14:textId="77777777" w:rsidR="0050031B" w:rsidRDefault="0050031B" w:rsidP="0050031B">
      <w:pPr>
        <w:tabs>
          <w:tab w:val="center" w:pos="2268"/>
          <w:tab w:val="center" w:pos="6804"/>
        </w:tabs>
      </w:pPr>
      <w:r>
        <w:tab/>
        <w:t xml:space="preserve">ΠΕ Ηλεκτρολόγος </w:t>
      </w:r>
      <w:proofErr w:type="spellStart"/>
      <w:r>
        <w:t>Μηχ</w:t>
      </w:r>
      <w:proofErr w:type="spellEnd"/>
      <w:r>
        <w:t>/</w:t>
      </w:r>
      <w:proofErr w:type="spellStart"/>
      <w:r>
        <w:t>κός</w:t>
      </w:r>
      <w:proofErr w:type="spellEnd"/>
      <w:r>
        <w:t xml:space="preserve"> </w:t>
      </w:r>
      <w:r>
        <w:tab/>
      </w:r>
    </w:p>
    <w:p w14:paraId="28D35AA7" w14:textId="77777777" w:rsidR="0050031B" w:rsidRDefault="0050031B" w:rsidP="0050031B">
      <w:pPr>
        <w:tabs>
          <w:tab w:val="center" w:pos="2268"/>
          <w:tab w:val="center" w:pos="6804"/>
        </w:tabs>
      </w:pPr>
      <w:r>
        <w:tab/>
      </w:r>
      <w:r>
        <w:tab/>
        <w:t xml:space="preserve">Χρήστος </w:t>
      </w:r>
      <w:proofErr w:type="spellStart"/>
      <w:r>
        <w:t>Καρτάλης</w:t>
      </w:r>
      <w:proofErr w:type="spellEnd"/>
    </w:p>
    <w:p w14:paraId="4F4984F2" w14:textId="77777777" w:rsidR="0050031B" w:rsidRPr="00B04FCC" w:rsidRDefault="0050031B" w:rsidP="0050031B">
      <w:pPr>
        <w:tabs>
          <w:tab w:val="center" w:pos="2268"/>
          <w:tab w:val="center" w:pos="6804"/>
        </w:tabs>
      </w:pPr>
      <w:r>
        <w:tab/>
      </w:r>
      <w:r>
        <w:tab/>
        <w:t>ΠΕ Χημικός Μηχανικός</w:t>
      </w:r>
    </w:p>
    <w:p w14:paraId="532F5F3B" w14:textId="4C3E3438" w:rsidR="00C2217A" w:rsidRDefault="00C2217A" w:rsidP="0050031B">
      <w:pPr>
        <w:ind w:left="360"/>
        <w:jc w:val="both"/>
        <w:rPr>
          <w:b/>
          <w:bCs/>
          <w:sz w:val="24"/>
          <w:szCs w:val="24"/>
          <w:u w:val="single"/>
        </w:rPr>
      </w:pPr>
      <w:r>
        <w:rPr>
          <w:b/>
          <w:bCs/>
          <w:sz w:val="24"/>
          <w:szCs w:val="24"/>
          <w:u w:val="single"/>
        </w:rPr>
        <w:br w:type="page"/>
      </w:r>
    </w:p>
    <w:p w14:paraId="0EC3302A" w14:textId="77777777" w:rsidR="00C2217A" w:rsidRDefault="00C2217A" w:rsidP="00C2217A">
      <w:pPr>
        <w:ind w:left="567" w:right="613"/>
        <w:jc w:val="center"/>
        <w:rPr>
          <w:rFonts w:cs="Arial"/>
          <w:b/>
          <w:sz w:val="22"/>
          <w:szCs w:val="22"/>
          <w:u w:val="single" w:color="000000"/>
          <w:lang w:val="en-US"/>
        </w:rPr>
      </w:pPr>
    </w:p>
    <w:p w14:paraId="4570E897" w14:textId="77777777" w:rsidR="00C2217A" w:rsidRDefault="00C2217A" w:rsidP="00C2217A">
      <w:pPr>
        <w:ind w:left="567" w:right="613"/>
        <w:jc w:val="center"/>
        <w:rPr>
          <w:rFonts w:cs="Arial"/>
          <w:b/>
          <w:sz w:val="22"/>
          <w:szCs w:val="22"/>
          <w:u w:val="single" w:color="000000"/>
          <w:lang w:val="en-US"/>
        </w:rPr>
      </w:pPr>
    </w:p>
    <w:p w14:paraId="23F3EAA3" w14:textId="4F2E872D" w:rsidR="00C2217A" w:rsidRPr="00C2217A" w:rsidRDefault="00C2217A" w:rsidP="00C2217A">
      <w:pPr>
        <w:ind w:left="567" w:right="613"/>
        <w:jc w:val="center"/>
        <w:rPr>
          <w:rFonts w:cs="Arial"/>
          <w:b/>
          <w:sz w:val="28"/>
          <w:szCs w:val="28"/>
        </w:rPr>
      </w:pPr>
      <w:r w:rsidRPr="00C2217A">
        <w:rPr>
          <w:rFonts w:cs="Arial"/>
          <w:b/>
          <w:sz w:val="28"/>
          <w:szCs w:val="28"/>
          <w:u w:val="single" w:color="000000"/>
        </w:rPr>
        <w:t xml:space="preserve">Γ΄ </w:t>
      </w:r>
      <w:r w:rsidRPr="00C2217A">
        <w:rPr>
          <w:rFonts w:cs="Arial"/>
          <w:b/>
          <w:sz w:val="28"/>
          <w:szCs w:val="28"/>
          <w:u w:val="single" w:color="000000"/>
        </w:rPr>
        <w:t xml:space="preserve">ΠΙΝΑΚΑΣ ΣΥΜΜΟΡΦΩΣΗΣ </w:t>
      </w:r>
    </w:p>
    <w:p w14:paraId="5F7D2A68" w14:textId="77777777" w:rsidR="00C2217A" w:rsidRPr="00571491" w:rsidRDefault="00C2217A" w:rsidP="00C2217A">
      <w:pPr>
        <w:spacing w:before="10" w:line="260" w:lineRule="exact"/>
        <w:rPr>
          <w:sz w:val="22"/>
          <w:szCs w:val="22"/>
        </w:rPr>
      </w:pPr>
    </w:p>
    <w:p w14:paraId="5FD0C4A7" w14:textId="77777777" w:rsidR="00C2217A" w:rsidRPr="00F74075" w:rsidRDefault="00C2217A" w:rsidP="00C2217A">
      <w:pPr>
        <w:spacing w:line="200" w:lineRule="exact"/>
        <w:jc w:val="center"/>
        <w:rPr>
          <w:b/>
          <w:u w:val="single"/>
        </w:rPr>
      </w:pPr>
      <w:r w:rsidRPr="00F74075">
        <w:rPr>
          <w:b/>
          <w:u w:val="single"/>
        </w:rPr>
        <w:t>ΥΠΟΔΕΙΓΜΑ   ΠΙΝΑΚΑ  ΣΥΜΜΟΡΦΩΣΗΣ</w:t>
      </w:r>
    </w:p>
    <w:p w14:paraId="67151195" w14:textId="77777777" w:rsidR="00C2217A" w:rsidRPr="005970CD" w:rsidRDefault="00C2217A" w:rsidP="00C2217A">
      <w:pPr>
        <w:spacing w:line="200" w:lineRule="exact"/>
        <w:rPr>
          <w:rFonts w:cs="Arial"/>
        </w:rPr>
      </w:pPr>
    </w:p>
    <w:p w14:paraId="2E5075F2" w14:textId="77777777" w:rsidR="00C2217A" w:rsidRDefault="00C2217A" w:rsidP="00C2217A">
      <w:pPr>
        <w:spacing w:line="200" w:lineRule="exact"/>
        <w:rPr>
          <w:rFonts w:cs="Arial"/>
        </w:rPr>
      </w:pPr>
    </w:p>
    <w:p w14:paraId="42898B71" w14:textId="77777777" w:rsidR="00C2217A" w:rsidRPr="005970CD" w:rsidRDefault="00C2217A" w:rsidP="00C2217A">
      <w:pPr>
        <w:spacing w:line="200" w:lineRule="exact"/>
        <w:rPr>
          <w:rFonts w:cs="Arial"/>
        </w:rPr>
      </w:pPr>
    </w:p>
    <w:p w14:paraId="31B73802" w14:textId="77777777" w:rsidR="00C2217A" w:rsidRPr="005970CD" w:rsidRDefault="00C2217A" w:rsidP="00C2217A">
      <w:pPr>
        <w:spacing w:line="200" w:lineRule="exact"/>
        <w:rPr>
          <w:rFonts w:cs="Arial"/>
        </w:rPr>
      </w:pPr>
    </w:p>
    <w:tbl>
      <w:tblPr>
        <w:tblW w:w="8789" w:type="dxa"/>
        <w:tblInd w:w="5" w:type="dxa"/>
        <w:tblLayout w:type="fixed"/>
        <w:tblCellMar>
          <w:left w:w="0" w:type="dxa"/>
          <w:right w:w="0" w:type="dxa"/>
        </w:tblCellMar>
        <w:tblLook w:val="01E0" w:firstRow="1" w:lastRow="1" w:firstColumn="1" w:lastColumn="1" w:noHBand="0" w:noVBand="0"/>
      </w:tblPr>
      <w:tblGrid>
        <w:gridCol w:w="3538"/>
        <w:gridCol w:w="2416"/>
        <w:gridCol w:w="2835"/>
      </w:tblGrid>
      <w:tr w:rsidR="00C2217A" w:rsidRPr="00BA7397" w14:paraId="34A55811" w14:textId="77777777" w:rsidTr="000A0191">
        <w:trPr>
          <w:trHeight w:hRule="exact" w:val="557"/>
        </w:trPr>
        <w:tc>
          <w:tcPr>
            <w:tcW w:w="5954" w:type="dxa"/>
            <w:gridSpan w:val="2"/>
            <w:tcBorders>
              <w:top w:val="single" w:sz="2" w:space="0" w:color="000000"/>
              <w:left w:val="single" w:sz="4" w:space="0" w:color="000000"/>
              <w:bottom w:val="nil"/>
              <w:right w:val="single" w:sz="4" w:space="0" w:color="auto"/>
            </w:tcBorders>
            <w:vAlign w:val="center"/>
          </w:tcPr>
          <w:p w14:paraId="5CEC62EA" w14:textId="77777777" w:rsidR="00C2217A" w:rsidRPr="00F944B6" w:rsidRDefault="00C2217A" w:rsidP="000A0191">
            <w:pPr>
              <w:spacing w:before="15"/>
              <w:ind w:left="1444"/>
              <w:jc w:val="center"/>
              <w:rPr>
                <w:b/>
                <w:bCs/>
              </w:rPr>
            </w:pPr>
            <w:r w:rsidRPr="00F944B6">
              <w:rPr>
                <w:b/>
                <w:bCs/>
              </w:rPr>
              <w:t>ΣΤΟΙΧΕΙΑ ΔΙΑΚΗΡΥΞΗΣ</w:t>
            </w:r>
          </w:p>
        </w:tc>
        <w:tc>
          <w:tcPr>
            <w:tcW w:w="2835" w:type="dxa"/>
            <w:tcBorders>
              <w:top w:val="single" w:sz="4" w:space="0" w:color="auto"/>
              <w:bottom w:val="single" w:sz="4" w:space="0" w:color="auto"/>
              <w:right w:val="single" w:sz="4" w:space="0" w:color="auto"/>
            </w:tcBorders>
            <w:vAlign w:val="center"/>
          </w:tcPr>
          <w:p w14:paraId="739BA211" w14:textId="77777777" w:rsidR="00C2217A" w:rsidRPr="00F944B6" w:rsidRDefault="00C2217A" w:rsidP="000A0191">
            <w:pPr>
              <w:ind w:left="142"/>
              <w:jc w:val="center"/>
              <w:rPr>
                <w:b/>
                <w:bCs/>
              </w:rPr>
            </w:pPr>
            <w:r w:rsidRPr="00F944B6">
              <w:rPr>
                <w:b/>
                <w:bCs/>
              </w:rPr>
              <w:t>ΣΤΟΙΧΕΙΑ ΠΡΟΣΦΟΡΑΣ</w:t>
            </w:r>
          </w:p>
        </w:tc>
      </w:tr>
      <w:tr w:rsidR="00C2217A" w:rsidRPr="00BA7397" w14:paraId="4A2D3B69" w14:textId="77777777" w:rsidTr="000A0191">
        <w:trPr>
          <w:trHeight w:hRule="exact" w:val="771"/>
        </w:trPr>
        <w:tc>
          <w:tcPr>
            <w:tcW w:w="3538" w:type="dxa"/>
            <w:tcBorders>
              <w:top w:val="single" w:sz="2" w:space="0" w:color="000000"/>
              <w:left w:val="single" w:sz="4" w:space="0" w:color="000000"/>
              <w:bottom w:val="single" w:sz="4" w:space="0" w:color="000000"/>
              <w:right w:val="single" w:sz="4" w:space="0" w:color="000000"/>
            </w:tcBorders>
            <w:vAlign w:val="center"/>
          </w:tcPr>
          <w:p w14:paraId="4630619C" w14:textId="77777777" w:rsidR="00C2217A" w:rsidRPr="00F944B6" w:rsidRDefault="00C2217A" w:rsidP="000A0191">
            <w:pPr>
              <w:spacing w:before="13"/>
              <w:ind w:left="709" w:right="695"/>
              <w:jc w:val="center"/>
              <w:rPr>
                <w:b/>
                <w:bCs/>
              </w:rPr>
            </w:pPr>
            <w:r w:rsidRPr="00F944B6">
              <w:rPr>
                <w:b/>
                <w:bCs/>
              </w:rPr>
              <w:t>ΠΕΡΙΓΡΑΦΗ</w:t>
            </w:r>
          </w:p>
        </w:tc>
        <w:tc>
          <w:tcPr>
            <w:tcW w:w="2416" w:type="dxa"/>
            <w:tcBorders>
              <w:top w:val="single" w:sz="2" w:space="0" w:color="000000"/>
              <w:left w:val="single" w:sz="4" w:space="0" w:color="000000"/>
              <w:bottom w:val="single" w:sz="4" w:space="0" w:color="000000"/>
              <w:right w:val="single" w:sz="4" w:space="0" w:color="000000"/>
            </w:tcBorders>
            <w:vAlign w:val="center"/>
          </w:tcPr>
          <w:p w14:paraId="491D8AEB" w14:textId="77777777" w:rsidR="00C2217A" w:rsidRPr="00F944B6" w:rsidRDefault="00C2217A" w:rsidP="000A0191">
            <w:pPr>
              <w:spacing w:before="13"/>
              <w:ind w:left="431"/>
              <w:rPr>
                <w:b/>
                <w:bCs/>
              </w:rPr>
            </w:pPr>
            <w:r w:rsidRPr="00F944B6">
              <w:rPr>
                <w:b/>
                <w:bCs/>
              </w:rPr>
              <w:t>ΑΠΑΙΤΗΣΗ</w:t>
            </w:r>
          </w:p>
        </w:tc>
        <w:tc>
          <w:tcPr>
            <w:tcW w:w="2835" w:type="dxa"/>
            <w:tcBorders>
              <w:top w:val="single" w:sz="2" w:space="0" w:color="000000"/>
              <w:left w:val="single" w:sz="4" w:space="0" w:color="000000"/>
              <w:bottom w:val="single" w:sz="4" w:space="0" w:color="auto"/>
              <w:right w:val="single" w:sz="4" w:space="0" w:color="auto"/>
            </w:tcBorders>
            <w:vAlign w:val="center"/>
          </w:tcPr>
          <w:p w14:paraId="0D672CC5" w14:textId="77777777" w:rsidR="00C2217A" w:rsidRPr="00F944B6" w:rsidRDefault="00C2217A" w:rsidP="000A0191">
            <w:pPr>
              <w:spacing w:before="13"/>
              <w:ind w:left="567"/>
              <w:rPr>
                <w:b/>
                <w:bCs/>
              </w:rPr>
            </w:pPr>
            <w:r w:rsidRPr="00F944B6">
              <w:rPr>
                <w:b/>
                <w:bCs/>
              </w:rPr>
              <w:t>ΑΠΑΝΤΗΣΗ</w:t>
            </w:r>
          </w:p>
        </w:tc>
      </w:tr>
      <w:tr w:rsidR="00C2217A" w:rsidRPr="00BA7397" w14:paraId="4DD7E7A1" w14:textId="77777777" w:rsidTr="000A0191">
        <w:trPr>
          <w:trHeight w:hRule="exact" w:val="2198"/>
        </w:trPr>
        <w:tc>
          <w:tcPr>
            <w:tcW w:w="3538" w:type="dxa"/>
            <w:tcBorders>
              <w:top w:val="single" w:sz="4" w:space="0" w:color="000000"/>
              <w:left w:val="single" w:sz="4" w:space="0" w:color="000000"/>
              <w:bottom w:val="single" w:sz="4" w:space="0" w:color="000000"/>
              <w:right w:val="single" w:sz="4" w:space="0" w:color="000000"/>
            </w:tcBorders>
          </w:tcPr>
          <w:p w14:paraId="444D0DAD" w14:textId="77777777" w:rsidR="00C2217A" w:rsidRPr="00BA7397" w:rsidRDefault="00C2217A" w:rsidP="000A0191">
            <w:pPr>
              <w:spacing w:before="22" w:line="232" w:lineRule="auto"/>
              <w:ind w:left="144" w:right="141" w:hanging="2"/>
            </w:pPr>
            <w:r>
              <w:t>Α</w:t>
            </w:r>
            <w:r w:rsidRPr="00BA7397">
              <w:t xml:space="preserve">. Ο υποψήφιος έλαβε γνώση των όρων και υποχρεώσεων της </w:t>
            </w:r>
            <w:proofErr w:type="spellStart"/>
            <w:r w:rsidRPr="00BA7397">
              <w:t>αριθμ</w:t>
            </w:r>
            <w:proofErr w:type="spellEnd"/>
            <w:r w:rsidRPr="00BA7397">
              <w:t xml:space="preserve">. </w:t>
            </w:r>
            <w:proofErr w:type="spellStart"/>
            <w:r w:rsidRPr="00BA7397">
              <w:t>πρωτ</w:t>
            </w:r>
            <w:proofErr w:type="spellEnd"/>
            <w:r w:rsidRPr="00BA7397">
              <w:t>…………………….</w:t>
            </w:r>
          </w:p>
          <w:p w14:paraId="5B127A37" w14:textId="77777777" w:rsidR="00C2217A" w:rsidRPr="00BA7397" w:rsidRDefault="00C2217A" w:rsidP="000A0191">
            <w:pPr>
              <w:spacing w:before="22" w:line="232" w:lineRule="auto"/>
              <w:ind w:left="144" w:right="141" w:hanging="2"/>
            </w:pPr>
            <w:r>
              <w:t>Πρόσκλησης</w:t>
            </w:r>
            <w:r w:rsidRPr="00BA7397">
              <w:t xml:space="preserve"> και δεσμεύεται ότι τους αποδέχεται πλήρως και ανεπιφύλακτα.</w:t>
            </w:r>
          </w:p>
          <w:p w14:paraId="6EE77E0C" w14:textId="77777777" w:rsidR="00C2217A" w:rsidRPr="00BA7397" w:rsidRDefault="00C2217A" w:rsidP="000A0191">
            <w:pPr>
              <w:spacing w:before="22" w:line="232" w:lineRule="auto"/>
              <w:ind w:left="144" w:right="141" w:hanging="2"/>
              <w:jc w:val="center"/>
            </w:pPr>
          </w:p>
          <w:p w14:paraId="41DB8C0B" w14:textId="77777777" w:rsidR="00C2217A" w:rsidRPr="00BA7397" w:rsidRDefault="00C2217A" w:rsidP="000A0191">
            <w:pPr>
              <w:spacing w:before="22" w:line="232" w:lineRule="auto"/>
              <w:ind w:left="144" w:right="141" w:hanging="2"/>
              <w:jc w:val="center"/>
            </w:pPr>
          </w:p>
          <w:p w14:paraId="1E985B3D" w14:textId="77777777" w:rsidR="00C2217A" w:rsidRPr="00BA7397" w:rsidRDefault="00C2217A" w:rsidP="000A0191">
            <w:pPr>
              <w:spacing w:before="22" w:line="232" w:lineRule="auto"/>
              <w:ind w:left="144" w:right="141" w:hanging="2"/>
              <w:jc w:val="center"/>
            </w:pPr>
          </w:p>
          <w:p w14:paraId="55F0F373" w14:textId="77777777" w:rsidR="00C2217A" w:rsidRPr="00BA7397" w:rsidRDefault="00C2217A" w:rsidP="000A0191">
            <w:pPr>
              <w:spacing w:before="22" w:line="232" w:lineRule="auto"/>
              <w:ind w:left="144" w:right="141" w:hanging="2"/>
              <w:jc w:val="center"/>
            </w:pPr>
          </w:p>
          <w:p w14:paraId="17B856C6" w14:textId="77777777" w:rsidR="00C2217A" w:rsidRPr="00BA7397" w:rsidRDefault="00C2217A" w:rsidP="000A0191">
            <w:pPr>
              <w:spacing w:before="22" w:line="232" w:lineRule="auto"/>
              <w:ind w:left="144" w:right="141" w:hanging="2"/>
              <w:jc w:val="center"/>
            </w:pPr>
          </w:p>
        </w:tc>
        <w:tc>
          <w:tcPr>
            <w:tcW w:w="2416" w:type="dxa"/>
            <w:tcBorders>
              <w:top w:val="single" w:sz="4" w:space="0" w:color="000000"/>
              <w:left w:val="single" w:sz="4" w:space="0" w:color="000000"/>
              <w:bottom w:val="single" w:sz="4" w:space="0" w:color="000000"/>
              <w:right w:val="single" w:sz="4" w:space="0" w:color="000000"/>
            </w:tcBorders>
          </w:tcPr>
          <w:p w14:paraId="15E5B529" w14:textId="77777777" w:rsidR="00C2217A" w:rsidRPr="00BA7397" w:rsidRDefault="00C2217A" w:rsidP="000A0191">
            <w:pPr>
              <w:spacing w:before="3" w:line="140" w:lineRule="exact"/>
            </w:pPr>
          </w:p>
          <w:p w14:paraId="2863A775" w14:textId="77777777" w:rsidR="00C2217A" w:rsidRPr="00BA7397" w:rsidRDefault="00C2217A" w:rsidP="000A0191">
            <w:pPr>
              <w:spacing w:line="200" w:lineRule="exact"/>
            </w:pPr>
          </w:p>
          <w:p w14:paraId="121C0AE0" w14:textId="77777777" w:rsidR="00C2217A" w:rsidRPr="00BA7397" w:rsidRDefault="00C2217A" w:rsidP="000A0191">
            <w:pPr>
              <w:spacing w:line="200" w:lineRule="exact"/>
            </w:pPr>
          </w:p>
          <w:p w14:paraId="58D9DEE8" w14:textId="77777777" w:rsidR="00C2217A" w:rsidRPr="00BA7397" w:rsidRDefault="00C2217A" w:rsidP="000A0191">
            <w:pPr>
              <w:ind w:left="502" w:right="502"/>
              <w:jc w:val="center"/>
            </w:pPr>
            <w:r w:rsidRPr="00BA7397">
              <w:t>ΝΑΙ</w:t>
            </w:r>
          </w:p>
        </w:tc>
        <w:tc>
          <w:tcPr>
            <w:tcW w:w="2835" w:type="dxa"/>
            <w:tcBorders>
              <w:top w:val="single" w:sz="4" w:space="0" w:color="auto"/>
              <w:left w:val="single" w:sz="4" w:space="0" w:color="000000"/>
              <w:bottom w:val="single" w:sz="4" w:space="0" w:color="auto"/>
              <w:right w:val="single" w:sz="4" w:space="0" w:color="auto"/>
            </w:tcBorders>
          </w:tcPr>
          <w:p w14:paraId="39495894" w14:textId="77777777" w:rsidR="00C2217A" w:rsidRPr="00BA7397" w:rsidRDefault="00C2217A" w:rsidP="000A0191"/>
        </w:tc>
      </w:tr>
      <w:tr w:rsidR="00C2217A" w:rsidRPr="00BA7397" w14:paraId="18B75082" w14:textId="77777777" w:rsidTr="000A0191">
        <w:trPr>
          <w:trHeight w:hRule="exact" w:val="2198"/>
        </w:trPr>
        <w:tc>
          <w:tcPr>
            <w:tcW w:w="3538" w:type="dxa"/>
            <w:tcBorders>
              <w:top w:val="single" w:sz="4" w:space="0" w:color="000000"/>
              <w:left w:val="single" w:sz="4" w:space="0" w:color="000000"/>
              <w:bottom w:val="single" w:sz="4" w:space="0" w:color="000000"/>
              <w:right w:val="single" w:sz="4" w:space="0" w:color="000000"/>
            </w:tcBorders>
          </w:tcPr>
          <w:p w14:paraId="6EDDD85D" w14:textId="77777777" w:rsidR="00C2217A" w:rsidRDefault="00C2217A" w:rsidP="000A0191">
            <w:pPr>
              <w:spacing w:before="22" w:line="230" w:lineRule="auto"/>
              <w:ind w:left="144" w:right="141" w:hanging="2"/>
              <w:jc w:val="both"/>
            </w:pPr>
            <w:r>
              <w:t>Ο υποψήφιος δεσμεύεται ότι οι ποσότητες των προσφερόμενων  καυσίμων συμφωνούν και πληρούν απόλυτα της κρατικές προδιαγραφές των Ελληνικών Διυλιστηρίων</w:t>
            </w:r>
          </w:p>
          <w:p w14:paraId="4FC24F8F" w14:textId="77777777" w:rsidR="00C2217A" w:rsidRPr="004C4AC2" w:rsidRDefault="00C2217A" w:rsidP="000A0191">
            <w:pPr>
              <w:spacing w:before="22" w:line="232" w:lineRule="auto"/>
              <w:ind w:left="144" w:right="141" w:hanging="2"/>
              <w:rPr>
                <w:strike/>
              </w:rPr>
            </w:pPr>
          </w:p>
        </w:tc>
        <w:tc>
          <w:tcPr>
            <w:tcW w:w="2416" w:type="dxa"/>
            <w:tcBorders>
              <w:top w:val="single" w:sz="4" w:space="0" w:color="000000"/>
              <w:left w:val="single" w:sz="4" w:space="0" w:color="000000"/>
              <w:bottom w:val="single" w:sz="4" w:space="0" w:color="000000"/>
              <w:right w:val="single" w:sz="4" w:space="0" w:color="000000"/>
            </w:tcBorders>
          </w:tcPr>
          <w:p w14:paraId="6C7310D1" w14:textId="77777777" w:rsidR="00C2217A" w:rsidRPr="004C4AC2" w:rsidRDefault="00C2217A" w:rsidP="000A0191">
            <w:pPr>
              <w:spacing w:before="3" w:line="140" w:lineRule="exact"/>
              <w:rPr>
                <w:strike/>
              </w:rPr>
            </w:pPr>
          </w:p>
          <w:p w14:paraId="15590309" w14:textId="77777777" w:rsidR="00C2217A" w:rsidRPr="004C4AC2" w:rsidRDefault="00C2217A" w:rsidP="000A0191">
            <w:pPr>
              <w:spacing w:line="200" w:lineRule="exact"/>
              <w:rPr>
                <w:strike/>
              </w:rPr>
            </w:pPr>
          </w:p>
          <w:p w14:paraId="12D63355" w14:textId="77777777" w:rsidR="00C2217A" w:rsidRPr="004C4AC2" w:rsidRDefault="00C2217A" w:rsidP="000A0191">
            <w:pPr>
              <w:spacing w:line="200" w:lineRule="exact"/>
              <w:rPr>
                <w:strike/>
              </w:rPr>
            </w:pPr>
          </w:p>
          <w:p w14:paraId="3E7C0D29" w14:textId="77777777" w:rsidR="00C2217A" w:rsidRPr="004C4AC2" w:rsidRDefault="00C2217A" w:rsidP="000A0191">
            <w:pPr>
              <w:spacing w:before="100" w:beforeAutospacing="1" w:after="100" w:afterAutospacing="1" w:line="140" w:lineRule="exact"/>
              <w:jc w:val="center"/>
              <w:rPr>
                <w:strike/>
              </w:rPr>
            </w:pPr>
            <w:r w:rsidRPr="00BA7397">
              <w:t>ΝΑΙ</w:t>
            </w:r>
          </w:p>
        </w:tc>
        <w:tc>
          <w:tcPr>
            <w:tcW w:w="2835" w:type="dxa"/>
            <w:tcBorders>
              <w:top w:val="single" w:sz="4" w:space="0" w:color="auto"/>
              <w:left w:val="single" w:sz="4" w:space="0" w:color="000000"/>
              <w:bottom w:val="single" w:sz="4" w:space="0" w:color="auto"/>
              <w:right w:val="single" w:sz="4" w:space="0" w:color="auto"/>
            </w:tcBorders>
          </w:tcPr>
          <w:p w14:paraId="3811AA19" w14:textId="77777777" w:rsidR="00C2217A" w:rsidRPr="00BA7397" w:rsidRDefault="00C2217A" w:rsidP="000A0191"/>
        </w:tc>
      </w:tr>
    </w:tbl>
    <w:p w14:paraId="4B985362" w14:textId="77777777" w:rsidR="00C2217A" w:rsidRPr="0016127B" w:rsidRDefault="00C2217A" w:rsidP="00C2217A">
      <w:pPr>
        <w:spacing w:line="200" w:lineRule="exact"/>
        <w:rPr>
          <w:rFonts w:cs="Arial"/>
        </w:rPr>
      </w:pPr>
    </w:p>
    <w:p w14:paraId="2DC3AD5F" w14:textId="77777777" w:rsidR="00C2217A" w:rsidRPr="0016127B" w:rsidRDefault="00C2217A" w:rsidP="00C2217A">
      <w:pPr>
        <w:spacing w:line="200" w:lineRule="exact"/>
        <w:rPr>
          <w:rFonts w:cs="Arial"/>
        </w:rPr>
      </w:pPr>
    </w:p>
    <w:p w14:paraId="46DED606" w14:textId="77777777" w:rsidR="00C2217A" w:rsidRPr="0016127B" w:rsidRDefault="00C2217A" w:rsidP="00C2217A">
      <w:pPr>
        <w:spacing w:line="200" w:lineRule="exact"/>
        <w:rPr>
          <w:rFonts w:cs="Arial"/>
        </w:rPr>
      </w:pPr>
    </w:p>
    <w:p w14:paraId="6DC58D14" w14:textId="77777777" w:rsidR="00C2217A" w:rsidRPr="0016127B" w:rsidRDefault="00C2217A" w:rsidP="00C2217A">
      <w:pPr>
        <w:spacing w:line="200" w:lineRule="exact"/>
        <w:rPr>
          <w:rFonts w:cs="Arial"/>
        </w:rPr>
      </w:pPr>
    </w:p>
    <w:p w14:paraId="4EC21D7E" w14:textId="77777777" w:rsidR="00C2217A" w:rsidRPr="0016127B" w:rsidRDefault="00C2217A" w:rsidP="00C2217A">
      <w:pPr>
        <w:spacing w:before="15" w:line="220" w:lineRule="exact"/>
        <w:rPr>
          <w:rFonts w:cs="Arial"/>
          <w:sz w:val="22"/>
          <w:szCs w:val="22"/>
        </w:rPr>
      </w:pPr>
    </w:p>
    <w:p w14:paraId="07F253E7" w14:textId="77777777" w:rsidR="00C2217A" w:rsidRDefault="00C2217A" w:rsidP="00C2217A">
      <w:pPr>
        <w:spacing w:before="9" w:line="140" w:lineRule="exact"/>
        <w:rPr>
          <w:rFonts w:cs="Arial"/>
          <w:sz w:val="14"/>
          <w:szCs w:val="14"/>
        </w:rPr>
      </w:pPr>
    </w:p>
    <w:p w14:paraId="76897252" w14:textId="77777777" w:rsidR="00C2217A" w:rsidRPr="00CB49C4" w:rsidRDefault="00C2217A" w:rsidP="00C2217A">
      <w:pPr>
        <w:tabs>
          <w:tab w:val="left" w:pos="3165"/>
        </w:tabs>
        <w:jc w:val="center"/>
        <w:rPr>
          <w:sz w:val="22"/>
          <w:szCs w:val="22"/>
        </w:rPr>
      </w:pPr>
      <w:r w:rsidRPr="00CB49C4">
        <w:rPr>
          <w:sz w:val="22"/>
          <w:szCs w:val="22"/>
        </w:rPr>
        <w:t>………………………………….</w:t>
      </w:r>
    </w:p>
    <w:p w14:paraId="11F3B6D7" w14:textId="77777777" w:rsidR="00C2217A" w:rsidRPr="00472A6D" w:rsidRDefault="00C2217A" w:rsidP="00C2217A">
      <w:pPr>
        <w:tabs>
          <w:tab w:val="left" w:pos="3600"/>
        </w:tabs>
        <w:jc w:val="center"/>
        <w:rPr>
          <w:sz w:val="22"/>
          <w:szCs w:val="22"/>
        </w:rPr>
      </w:pPr>
      <w:r w:rsidRPr="00472A6D">
        <w:rPr>
          <w:sz w:val="22"/>
          <w:szCs w:val="22"/>
        </w:rPr>
        <w:t>(</w:t>
      </w:r>
      <w:r>
        <w:rPr>
          <w:sz w:val="22"/>
          <w:szCs w:val="22"/>
        </w:rPr>
        <w:t>Ημερομηνία)</w:t>
      </w:r>
    </w:p>
    <w:p w14:paraId="4DBA241B" w14:textId="77777777" w:rsidR="00C2217A" w:rsidRDefault="00C2217A" w:rsidP="00C2217A">
      <w:pPr>
        <w:jc w:val="center"/>
        <w:rPr>
          <w:sz w:val="22"/>
          <w:szCs w:val="22"/>
        </w:rPr>
      </w:pPr>
    </w:p>
    <w:p w14:paraId="7907FD04" w14:textId="77777777" w:rsidR="00C2217A" w:rsidRDefault="00C2217A" w:rsidP="00C2217A">
      <w:pPr>
        <w:jc w:val="center"/>
        <w:rPr>
          <w:sz w:val="22"/>
          <w:szCs w:val="22"/>
        </w:rPr>
      </w:pPr>
    </w:p>
    <w:p w14:paraId="42828128" w14:textId="77777777" w:rsidR="00C2217A" w:rsidRDefault="00C2217A" w:rsidP="00C2217A">
      <w:pPr>
        <w:jc w:val="center"/>
        <w:rPr>
          <w:sz w:val="22"/>
          <w:szCs w:val="22"/>
        </w:rPr>
      </w:pPr>
    </w:p>
    <w:p w14:paraId="23A1BB5E" w14:textId="77777777" w:rsidR="00C2217A" w:rsidRDefault="00C2217A" w:rsidP="00C2217A">
      <w:pPr>
        <w:jc w:val="center"/>
        <w:rPr>
          <w:sz w:val="22"/>
          <w:szCs w:val="22"/>
        </w:rPr>
      </w:pPr>
    </w:p>
    <w:p w14:paraId="0E9DC4D7" w14:textId="77777777" w:rsidR="00C2217A" w:rsidRDefault="00C2217A" w:rsidP="00C2217A">
      <w:pPr>
        <w:tabs>
          <w:tab w:val="left" w:pos="3300"/>
        </w:tabs>
        <w:jc w:val="center"/>
        <w:rPr>
          <w:sz w:val="22"/>
          <w:szCs w:val="22"/>
        </w:rPr>
      </w:pPr>
      <w:r>
        <w:rPr>
          <w:sz w:val="22"/>
          <w:szCs w:val="22"/>
        </w:rPr>
        <w:t>……………………………………………</w:t>
      </w:r>
    </w:p>
    <w:p w14:paraId="55952EB7" w14:textId="77777777" w:rsidR="00C2217A" w:rsidRDefault="00C2217A" w:rsidP="00C2217A">
      <w:pPr>
        <w:jc w:val="center"/>
        <w:rPr>
          <w:sz w:val="22"/>
          <w:szCs w:val="22"/>
        </w:rPr>
      </w:pPr>
      <w:r>
        <w:rPr>
          <w:sz w:val="22"/>
          <w:szCs w:val="22"/>
        </w:rPr>
        <w:t xml:space="preserve">   (Υπογραφή – Σφραγίδα)</w:t>
      </w:r>
    </w:p>
    <w:p w14:paraId="096613A6" w14:textId="78F6D7FC" w:rsidR="00C2217A" w:rsidRDefault="00C2217A" w:rsidP="0050031B">
      <w:pPr>
        <w:ind w:left="360"/>
        <w:jc w:val="both"/>
        <w:rPr>
          <w:b/>
          <w:bCs/>
          <w:sz w:val="24"/>
          <w:szCs w:val="24"/>
          <w:u w:val="single"/>
        </w:rPr>
      </w:pPr>
      <w:r>
        <w:rPr>
          <w:b/>
          <w:bCs/>
          <w:sz w:val="24"/>
          <w:szCs w:val="24"/>
          <w:u w:val="single"/>
        </w:rPr>
        <w:br w:type="page"/>
      </w:r>
    </w:p>
    <w:p w14:paraId="30C8D72F" w14:textId="77777777" w:rsidR="001C64A7" w:rsidRPr="00C2217A" w:rsidRDefault="001C64A7" w:rsidP="0050031B">
      <w:pPr>
        <w:ind w:left="360"/>
        <w:jc w:val="both"/>
        <w:rPr>
          <w:b/>
          <w:bCs/>
          <w:sz w:val="24"/>
          <w:szCs w:val="24"/>
          <w:u w:val="single"/>
        </w:rPr>
      </w:pPr>
    </w:p>
    <w:p w14:paraId="3CAA5FD8" w14:textId="4CCDB27B" w:rsidR="00666DFA" w:rsidRPr="00A46B0B" w:rsidRDefault="00666DFA" w:rsidP="00A46B0B">
      <w:pPr>
        <w:ind w:left="360"/>
        <w:jc w:val="center"/>
        <w:rPr>
          <w:b/>
          <w:bCs/>
          <w:sz w:val="44"/>
          <w:szCs w:val="44"/>
          <w:u w:val="single"/>
        </w:rPr>
      </w:pPr>
      <w:r w:rsidRPr="00A46B0B">
        <w:rPr>
          <w:b/>
          <w:bCs/>
          <w:sz w:val="44"/>
          <w:szCs w:val="44"/>
          <w:u w:val="single"/>
        </w:rPr>
        <w:t xml:space="preserve">ΠΑΡΑΡΤΗΜΑ </w:t>
      </w:r>
      <w:r w:rsidR="00D5534A" w:rsidRPr="00A46B0B">
        <w:rPr>
          <w:b/>
          <w:bCs/>
          <w:sz w:val="44"/>
          <w:szCs w:val="44"/>
          <w:u w:val="single"/>
        </w:rPr>
        <w:t>Β</w:t>
      </w:r>
      <w:r w:rsidRPr="00A46B0B">
        <w:rPr>
          <w:b/>
          <w:bCs/>
          <w:sz w:val="44"/>
          <w:szCs w:val="44"/>
          <w:u w:val="single"/>
        </w:rPr>
        <w:t>΄</w:t>
      </w:r>
    </w:p>
    <w:bookmarkEnd w:id="2"/>
    <w:p w14:paraId="6F2BC0DA" w14:textId="77777777" w:rsidR="00666DFA" w:rsidRPr="00EA623B" w:rsidRDefault="00666DFA" w:rsidP="00666DFA">
      <w:pPr>
        <w:jc w:val="right"/>
      </w:pPr>
    </w:p>
    <w:p w14:paraId="7C924DCC" w14:textId="77777777" w:rsidR="00666DFA" w:rsidRDefault="00666DFA" w:rsidP="00666DFA">
      <w:pPr>
        <w:jc w:val="center"/>
        <w:rPr>
          <w:b/>
          <w:u w:val="single"/>
        </w:rPr>
      </w:pPr>
      <w:r w:rsidRPr="00EA623B">
        <w:rPr>
          <w:b/>
          <w:u w:val="single"/>
        </w:rPr>
        <w:t>ΕΝΤΥΠΟ ΟΙΚΟΝΟΜΙΚΗΣ ΠΡΟΣΦΟΡΑΣ</w:t>
      </w:r>
    </w:p>
    <w:p w14:paraId="20EE221C" w14:textId="635D1DB3" w:rsidR="00666DFA" w:rsidRPr="00EA623B" w:rsidRDefault="00666DFA" w:rsidP="00F22DE4">
      <w:pPr>
        <w:jc w:val="center"/>
      </w:pPr>
      <w:r w:rsidRPr="00580681">
        <w:rPr>
          <w:b/>
          <w:bCs/>
        </w:rPr>
        <w:t>για</w:t>
      </w:r>
      <w:r w:rsidR="009C0EA8" w:rsidRPr="009C0EA8">
        <w:rPr>
          <w:b/>
          <w:bCs/>
        </w:rPr>
        <w:t xml:space="preserve"> την </w:t>
      </w:r>
      <w:r w:rsidR="00F22DE4" w:rsidRPr="00F22DE4">
        <w:rPr>
          <w:b/>
          <w:bCs/>
        </w:rPr>
        <w:t xml:space="preserve">«Προμήθεια τοποθετημένων κλιματιστικών για το </w:t>
      </w:r>
      <w:proofErr w:type="spellStart"/>
      <w:r w:rsidR="00F22DE4" w:rsidRPr="00F22DE4">
        <w:rPr>
          <w:b/>
          <w:bCs/>
        </w:rPr>
        <w:t>Data</w:t>
      </w:r>
      <w:proofErr w:type="spellEnd"/>
      <w:r w:rsidR="00F22DE4" w:rsidRPr="00F22DE4">
        <w:rPr>
          <w:b/>
          <w:bCs/>
        </w:rPr>
        <w:t xml:space="preserve"> </w:t>
      </w:r>
      <w:proofErr w:type="spellStart"/>
      <w:r w:rsidR="00F22DE4" w:rsidRPr="00F22DE4">
        <w:rPr>
          <w:b/>
          <w:bCs/>
        </w:rPr>
        <w:t>Room</w:t>
      </w:r>
      <w:proofErr w:type="spellEnd"/>
      <w:r w:rsidR="00F22DE4" w:rsidRPr="00F22DE4">
        <w:rPr>
          <w:b/>
          <w:bCs/>
        </w:rPr>
        <w:t xml:space="preserve"> στο κτίριο του «ΚΟΛΕΓΙΟΥ» και στο κτίριο του Εκθεσιακού Κέντρου «ΚΑΛΟΥΤΑ» της ΠΕ Χίου»</w:t>
      </w:r>
    </w:p>
    <w:p w14:paraId="6A9F5E97" w14:textId="77777777" w:rsidR="00666DFA" w:rsidRPr="00EA623B" w:rsidRDefault="00666DFA" w:rsidP="00666DFA">
      <w:pPr>
        <w:jc w:val="both"/>
      </w:pPr>
    </w:p>
    <w:p w14:paraId="7EFCBF90" w14:textId="77777777" w:rsidR="00666DFA" w:rsidRPr="00EA623B" w:rsidRDefault="00666DFA" w:rsidP="00666DFA">
      <w:pPr>
        <w:jc w:val="both"/>
      </w:pPr>
      <w:r w:rsidRPr="00EA623B">
        <w:t>Επωνυμία προσφέροντος : ……………………………………………………………....</w:t>
      </w:r>
    </w:p>
    <w:p w14:paraId="414DE90E" w14:textId="77777777" w:rsidR="00666DFA" w:rsidRPr="00EA623B" w:rsidRDefault="00666DFA" w:rsidP="00666DFA">
      <w:pPr>
        <w:jc w:val="both"/>
      </w:pPr>
    </w:p>
    <w:p w14:paraId="64F28DBC" w14:textId="77777777" w:rsidR="00666DFA" w:rsidRPr="00EA623B" w:rsidRDefault="00666DFA" w:rsidP="00666DFA">
      <w:pPr>
        <w:jc w:val="both"/>
      </w:pPr>
      <w:r w:rsidRPr="00EA623B">
        <w:t>Διεύθυνση : …………………………………………………………………………...........</w:t>
      </w:r>
    </w:p>
    <w:p w14:paraId="4834425C" w14:textId="77777777" w:rsidR="00666DFA" w:rsidRPr="00EA623B" w:rsidRDefault="00666DFA" w:rsidP="00666DFA">
      <w:pPr>
        <w:jc w:val="both"/>
      </w:pPr>
    </w:p>
    <w:p w14:paraId="17E28DD4" w14:textId="77777777" w:rsidR="00666DFA" w:rsidRPr="00EA623B" w:rsidRDefault="00666DFA" w:rsidP="00666DFA">
      <w:pPr>
        <w:jc w:val="both"/>
      </w:pPr>
      <w:r w:rsidRPr="00EA623B">
        <w:t>Τηλέφωνο : …………………………………………………………………………….</w:t>
      </w:r>
    </w:p>
    <w:p w14:paraId="6967BFA7" w14:textId="77777777" w:rsidR="00666DFA" w:rsidRPr="00EA623B" w:rsidRDefault="00666DFA" w:rsidP="00666DFA">
      <w:pPr>
        <w:jc w:val="both"/>
      </w:pPr>
    </w:p>
    <w:p w14:paraId="4C304801" w14:textId="77777777" w:rsidR="00666DFA" w:rsidRPr="00EA623B" w:rsidRDefault="00666DFA" w:rsidP="00666DFA">
      <w:pPr>
        <w:jc w:val="both"/>
      </w:pPr>
      <w:proofErr w:type="gramStart"/>
      <w:r w:rsidRPr="00EA623B">
        <w:rPr>
          <w:lang w:val="en-US"/>
        </w:rPr>
        <w:t>Email</w:t>
      </w:r>
      <w:r w:rsidRPr="00EA623B">
        <w:t>:…</w:t>
      </w:r>
      <w:proofErr w:type="gramEnd"/>
      <w:r w:rsidRPr="00EA623B">
        <w:t>………………………………………………………………………………………</w:t>
      </w:r>
    </w:p>
    <w:p w14:paraId="73471C23" w14:textId="77777777" w:rsidR="00666DFA" w:rsidRPr="00EA623B" w:rsidRDefault="00666DFA" w:rsidP="00666DFA">
      <w:pPr>
        <w:jc w:val="both"/>
      </w:pPr>
    </w:p>
    <w:p w14:paraId="0A0F5963" w14:textId="77777777" w:rsidR="00666DFA" w:rsidRPr="00EA623B" w:rsidRDefault="00666DFA" w:rsidP="00666DFA"/>
    <w:p w14:paraId="09E4E962" w14:textId="77777777" w:rsidR="00666DFA" w:rsidRPr="00EA623B" w:rsidRDefault="00666DFA" w:rsidP="00666DFA">
      <w:pPr>
        <w:jc w:val="both"/>
        <w:rPr>
          <w:b/>
          <w:bCs/>
        </w:rPr>
      </w:pPr>
    </w:p>
    <w:tbl>
      <w:tblPr>
        <w:tblW w:w="10060" w:type="dxa"/>
        <w:tblLayout w:type="fixed"/>
        <w:tblLook w:val="0000" w:firstRow="0" w:lastRow="0" w:firstColumn="0" w:lastColumn="0" w:noHBand="0" w:noVBand="0"/>
      </w:tblPr>
      <w:tblGrid>
        <w:gridCol w:w="568"/>
        <w:gridCol w:w="5664"/>
        <w:gridCol w:w="993"/>
        <w:gridCol w:w="1418"/>
        <w:gridCol w:w="1417"/>
      </w:tblGrid>
      <w:tr w:rsidR="00627FAE" w:rsidRPr="009C0EA8" w14:paraId="667327D4" w14:textId="77777777" w:rsidTr="00F22DE4">
        <w:tc>
          <w:tcPr>
            <w:tcW w:w="568" w:type="dxa"/>
            <w:tcBorders>
              <w:top w:val="single" w:sz="4" w:space="0" w:color="000000"/>
              <w:left w:val="single" w:sz="4" w:space="0" w:color="000000"/>
              <w:bottom w:val="single" w:sz="4" w:space="0" w:color="auto"/>
            </w:tcBorders>
            <w:vAlign w:val="center"/>
          </w:tcPr>
          <w:p w14:paraId="2DDA13D8" w14:textId="77777777" w:rsidR="00627FAE" w:rsidRPr="009C0EA8" w:rsidRDefault="00627FAE" w:rsidP="009C0EA8">
            <w:pPr>
              <w:jc w:val="center"/>
              <w:rPr>
                <w:b/>
                <w:bCs/>
                <w:sz w:val="22"/>
                <w:szCs w:val="22"/>
              </w:rPr>
            </w:pPr>
            <w:r w:rsidRPr="009C0EA8">
              <w:rPr>
                <w:b/>
                <w:bCs/>
                <w:sz w:val="22"/>
                <w:szCs w:val="22"/>
              </w:rPr>
              <w:t>Α/Α</w:t>
            </w:r>
          </w:p>
        </w:tc>
        <w:tc>
          <w:tcPr>
            <w:tcW w:w="5664" w:type="dxa"/>
            <w:tcBorders>
              <w:top w:val="single" w:sz="4" w:space="0" w:color="000000"/>
              <w:left w:val="single" w:sz="4" w:space="0" w:color="000000"/>
              <w:bottom w:val="single" w:sz="4" w:space="0" w:color="auto"/>
            </w:tcBorders>
            <w:vAlign w:val="center"/>
          </w:tcPr>
          <w:p w14:paraId="223804A3" w14:textId="540C5443" w:rsidR="00627FAE" w:rsidRPr="009C0EA8" w:rsidRDefault="00627FAE" w:rsidP="009C0EA8">
            <w:pPr>
              <w:jc w:val="center"/>
              <w:rPr>
                <w:b/>
                <w:bCs/>
                <w:sz w:val="22"/>
                <w:szCs w:val="22"/>
              </w:rPr>
            </w:pPr>
            <w:r w:rsidRPr="009C0EA8">
              <w:rPr>
                <w:b/>
                <w:bCs/>
                <w:sz w:val="22"/>
                <w:szCs w:val="22"/>
              </w:rPr>
              <w:t>Περιγραφή αντικειμένου</w:t>
            </w:r>
          </w:p>
        </w:tc>
        <w:tc>
          <w:tcPr>
            <w:tcW w:w="993" w:type="dxa"/>
            <w:tcBorders>
              <w:top w:val="single" w:sz="4" w:space="0" w:color="000000"/>
              <w:left w:val="single" w:sz="4" w:space="0" w:color="000000"/>
              <w:bottom w:val="single" w:sz="4" w:space="0" w:color="000000"/>
              <w:right w:val="single" w:sz="4" w:space="0" w:color="000000"/>
            </w:tcBorders>
            <w:vAlign w:val="center"/>
          </w:tcPr>
          <w:p w14:paraId="53FE1897" w14:textId="2FC498D7" w:rsidR="00627FAE" w:rsidRPr="009C0EA8" w:rsidRDefault="00377F30" w:rsidP="009C0EA8">
            <w:pPr>
              <w:jc w:val="center"/>
              <w:rPr>
                <w:b/>
                <w:bCs/>
                <w:sz w:val="22"/>
                <w:szCs w:val="22"/>
              </w:rPr>
            </w:pPr>
            <w:r>
              <w:rPr>
                <w:b/>
                <w:bCs/>
                <w:sz w:val="22"/>
                <w:szCs w:val="22"/>
              </w:rPr>
              <w:t>ΤΕΜΑΧΙΑ</w:t>
            </w:r>
          </w:p>
        </w:tc>
        <w:tc>
          <w:tcPr>
            <w:tcW w:w="1418" w:type="dxa"/>
            <w:tcBorders>
              <w:top w:val="single" w:sz="4" w:space="0" w:color="000000"/>
              <w:left w:val="single" w:sz="4" w:space="0" w:color="000000"/>
              <w:bottom w:val="single" w:sz="4" w:space="0" w:color="000000"/>
            </w:tcBorders>
            <w:vAlign w:val="center"/>
          </w:tcPr>
          <w:p w14:paraId="5A169969" w14:textId="0105BBB1" w:rsidR="00627FAE" w:rsidRPr="009C0EA8" w:rsidRDefault="00627FAE" w:rsidP="009C0EA8">
            <w:pPr>
              <w:jc w:val="center"/>
              <w:rPr>
                <w:b/>
                <w:bCs/>
                <w:sz w:val="22"/>
                <w:szCs w:val="22"/>
              </w:rPr>
            </w:pPr>
            <w:r w:rsidRPr="009C0EA8">
              <w:rPr>
                <w:b/>
                <w:bCs/>
                <w:sz w:val="22"/>
                <w:szCs w:val="22"/>
              </w:rPr>
              <w:t>Τιμή άνευ ΦΠΑ</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907F5" w14:textId="1D5E6DD5" w:rsidR="00627FAE" w:rsidRPr="009C0EA8" w:rsidRDefault="00627FAE" w:rsidP="009C0EA8">
            <w:pPr>
              <w:jc w:val="center"/>
              <w:rPr>
                <w:b/>
                <w:bCs/>
                <w:sz w:val="22"/>
                <w:szCs w:val="22"/>
              </w:rPr>
            </w:pPr>
            <w:r w:rsidRPr="009C0EA8">
              <w:rPr>
                <w:b/>
                <w:bCs/>
                <w:sz w:val="22"/>
                <w:szCs w:val="22"/>
              </w:rPr>
              <w:t>Τιμή με ΦΠΑ 17%</w:t>
            </w:r>
          </w:p>
        </w:tc>
      </w:tr>
      <w:tr w:rsidR="00627FAE" w:rsidRPr="00EA623B" w14:paraId="315F96E5" w14:textId="77777777" w:rsidTr="00F22DE4">
        <w:trPr>
          <w:trHeight w:val="618"/>
        </w:trPr>
        <w:tc>
          <w:tcPr>
            <w:tcW w:w="568" w:type="dxa"/>
            <w:tcBorders>
              <w:top w:val="single" w:sz="4" w:space="0" w:color="auto"/>
              <w:left w:val="single" w:sz="4" w:space="0" w:color="auto"/>
              <w:bottom w:val="single" w:sz="4" w:space="0" w:color="auto"/>
              <w:right w:val="single" w:sz="4" w:space="0" w:color="auto"/>
            </w:tcBorders>
            <w:vAlign w:val="center"/>
          </w:tcPr>
          <w:p w14:paraId="6ACBEA72" w14:textId="77777777" w:rsidR="00627FAE" w:rsidRPr="00EA623B" w:rsidRDefault="00627FAE" w:rsidP="009C0EA8">
            <w:pPr>
              <w:spacing w:line="360" w:lineRule="auto"/>
              <w:jc w:val="center"/>
              <w:rPr>
                <w:sz w:val="22"/>
                <w:szCs w:val="22"/>
              </w:rPr>
            </w:pPr>
            <w:r>
              <w:rPr>
                <w:sz w:val="22"/>
                <w:szCs w:val="22"/>
              </w:rPr>
              <w:t>1</w:t>
            </w:r>
          </w:p>
        </w:tc>
        <w:tc>
          <w:tcPr>
            <w:tcW w:w="5664" w:type="dxa"/>
            <w:tcBorders>
              <w:top w:val="single" w:sz="4" w:space="0" w:color="auto"/>
              <w:left w:val="single" w:sz="4" w:space="0" w:color="auto"/>
              <w:bottom w:val="single" w:sz="4" w:space="0" w:color="auto"/>
              <w:right w:val="single" w:sz="4" w:space="0" w:color="auto"/>
            </w:tcBorders>
            <w:vAlign w:val="center"/>
          </w:tcPr>
          <w:p w14:paraId="2BEE0FFA" w14:textId="542FEBE1" w:rsidR="007D7A43" w:rsidRPr="007D7A43" w:rsidRDefault="00627FAE" w:rsidP="009C0EA8">
            <w:pPr>
              <w:rPr>
                <w:b/>
                <w:bCs/>
                <w:sz w:val="22"/>
                <w:szCs w:val="22"/>
              </w:rPr>
            </w:pPr>
            <w:r w:rsidRPr="007D7A43">
              <w:rPr>
                <w:sz w:val="22"/>
                <w:szCs w:val="22"/>
              </w:rPr>
              <w:t>Τοπική κλιματιστική μονάδα διαιρούμενου τύπου</w:t>
            </w:r>
            <w:r w:rsidR="00377F30">
              <w:rPr>
                <w:sz w:val="22"/>
                <w:szCs w:val="22"/>
              </w:rPr>
              <w:t xml:space="preserve"> ΟΡΟΦΗΣ</w:t>
            </w:r>
            <w:r w:rsidRPr="007D7A43">
              <w:rPr>
                <w:sz w:val="22"/>
                <w:szCs w:val="22"/>
              </w:rPr>
              <w:t xml:space="preserve">, ονομαστικής ψυκτικής ισχύος 18.000 BTU/h (5,40 </w:t>
            </w:r>
            <w:proofErr w:type="spellStart"/>
            <w:r w:rsidRPr="007D7A43">
              <w:rPr>
                <w:sz w:val="22"/>
                <w:szCs w:val="22"/>
              </w:rPr>
              <w:t>kW</w:t>
            </w:r>
            <w:proofErr w:type="spellEnd"/>
            <w:r w:rsidRPr="007D7A43">
              <w:rPr>
                <w:sz w:val="22"/>
                <w:szCs w:val="22"/>
              </w:rPr>
              <w:t>) (</w:t>
            </w:r>
            <w:proofErr w:type="spellStart"/>
            <w:r w:rsidRPr="007D7A43">
              <w:rPr>
                <w:sz w:val="22"/>
                <w:szCs w:val="22"/>
              </w:rPr>
              <w:t>split</w:t>
            </w:r>
            <w:proofErr w:type="spellEnd"/>
            <w:r w:rsidRPr="007D7A43">
              <w:rPr>
                <w:sz w:val="22"/>
                <w:szCs w:val="22"/>
              </w:rPr>
              <w:t xml:space="preserve"> </w:t>
            </w:r>
            <w:proofErr w:type="spellStart"/>
            <w:r w:rsidRPr="007D7A43">
              <w:rPr>
                <w:sz w:val="22"/>
                <w:szCs w:val="22"/>
              </w:rPr>
              <w:t>unit</w:t>
            </w:r>
            <w:proofErr w:type="spellEnd"/>
            <w:r w:rsidRPr="007D7A43">
              <w:rPr>
                <w:sz w:val="22"/>
                <w:szCs w:val="22"/>
              </w:rPr>
              <w:t>),</w:t>
            </w:r>
            <w:r w:rsidRPr="007D7A43">
              <w:rPr>
                <w:sz w:val="22"/>
                <w:szCs w:val="22"/>
              </w:rPr>
              <w:t xml:space="preserve"> </w:t>
            </w:r>
            <w:r w:rsidRPr="007D7A43">
              <w:rPr>
                <w:sz w:val="22"/>
                <w:szCs w:val="22"/>
              </w:rPr>
              <w:t>με εσωτερική μονάδα κατάλληλη για τοποθέτηση στην οροφή</w:t>
            </w:r>
            <w:r w:rsidRPr="00627FAE">
              <w:rPr>
                <w:b/>
                <w:bCs/>
                <w:sz w:val="22"/>
                <w:szCs w:val="22"/>
              </w:rPr>
              <w:t xml:space="preserve"> </w:t>
            </w:r>
            <w:r w:rsidR="007D7A43">
              <w:rPr>
                <w:b/>
                <w:bCs/>
                <w:sz w:val="22"/>
                <w:szCs w:val="22"/>
              </w:rPr>
              <w:t xml:space="preserve">(Εγκατάσταση στο </w:t>
            </w:r>
            <w:r w:rsidR="007D7A43">
              <w:rPr>
                <w:b/>
                <w:bCs/>
                <w:sz w:val="22"/>
                <w:szCs w:val="22"/>
                <w:lang w:val="en-US"/>
              </w:rPr>
              <w:t>D</w:t>
            </w:r>
            <w:r w:rsidR="00860107">
              <w:rPr>
                <w:b/>
                <w:bCs/>
                <w:sz w:val="22"/>
                <w:szCs w:val="22"/>
              </w:rPr>
              <w:t>Α</w:t>
            </w:r>
            <w:r w:rsidR="007D7A43">
              <w:rPr>
                <w:b/>
                <w:bCs/>
                <w:sz w:val="22"/>
                <w:szCs w:val="22"/>
                <w:lang w:val="en-US"/>
              </w:rPr>
              <w:t>TA</w:t>
            </w:r>
            <w:r w:rsidR="007D7A43" w:rsidRPr="007D7A43">
              <w:rPr>
                <w:b/>
                <w:bCs/>
                <w:sz w:val="22"/>
                <w:szCs w:val="22"/>
              </w:rPr>
              <w:t xml:space="preserve"> </w:t>
            </w:r>
            <w:r w:rsidR="007D7A43">
              <w:rPr>
                <w:b/>
                <w:bCs/>
                <w:sz w:val="22"/>
                <w:szCs w:val="22"/>
                <w:lang w:val="en-US"/>
              </w:rPr>
              <w:t>ROOM</w:t>
            </w:r>
            <w:r w:rsidR="007D7A43" w:rsidRPr="007D7A43">
              <w:rPr>
                <w:b/>
                <w:bCs/>
                <w:sz w:val="22"/>
                <w:szCs w:val="22"/>
              </w:rPr>
              <w:t xml:space="preserve"> </w:t>
            </w:r>
            <w:r w:rsidR="007D7A43">
              <w:rPr>
                <w:b/>
                <w:bCs/>
                <w:sz w:val="22"/>
                <w:szCs w:val="22"/>
              </w:rPr>
              <w:t xml:space="preserve">στο κτίριο του ΚΟΛΕΓΙΟΥ) </w:t>
            </w:r>
          </w:p>
        </w:tc>
        <w:tc>
          <w:tcPr>
            <w:tcW w:w="993" w:type="dxa"/>
            <w:tcBorders>
              <w:top w:val="single" w:sz="4" w:space="0" w:color="000000"/>
              <w:left w:val="single" w:sz="4" w:space="0" w:color="auto"/>
              <w:bottom w:val="single" w:sz="4" w:space="0" w:color="000000"/>
              <w:right w:val="single" w:sz="4" w:space="0" w:color="auto"/>
            </w:tcBorders>
            <w:vAlign w:val="center"/>
          </w:tcPr>
          <w:p w14:paraId="308D2F34" w14:textId="5EC30406" w:rsidR="00627FAE" w:rsidRPr="00EA623B" w:rsidRDefault="00627FAE" w:rsidP="009C0EA8">
            <w:pPr>
              <w:jc w:val="center"/>
            </w:pPr>
            <w:r>
              <w:t>1</w:t>
            </w:r>
          </w:p>
        </w:tc>
        <w:tc>
          <w:tcPr>
            <w:tcW w:w="1418" w:type="dxa"/>
            <w:tcBorders>
              <w:top w:val="single" w:sz="4" w:space="0" w:color="000000"/>
              <w:left w:val="single" w:sz="4" w:space="0" w:color="auto"/>
              <w:bottom w:val="single" w:sz="4" w:space="0" w:color="000000"/>
            </w:tcBorders>
            <w:vAlign w:val="center"/>
          </w:tcPr>
          <w:p w14:paraId="66E7A756" w14:textId="560247E6" w:rsidR="00627FAE" w:rsidRPr="00EA623B" w:rsidRDefault="00627FAE" w:rsidP="009C0EA8">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B6CF3" w14:textId="77777777" w:rsidR="00627FAE" w:rsidRPr="00EA623B" w:rsidRDefault="00627FAE" w:rsidP="009C0EA8">
            <w:pPr>
              <w:spacing w:line="360" w:lineRule="auto"/>
              <w:jc w:val="center"/>
              <w:rPr>
                <w:b/>
                <w:sz w:val="22"/>
                <w:szCs w:val="22"/>
              </w:rPr>
            </w:pPr>
          </w:p>
        </w:tc>
      </w:tr>
      <w:tr w:rsidR="00627FAE" w:rsidRPr="00EA623B" w14:paraId="60AF0C56" w14:textId="77777777" w:rsidTr="00F22DE4">
        <w:trPr>
          <w:trHeight w:val="618"/>
        </w:trPr>
        <w:tc>
          <w:tcPr>
            <w:tcW w:w="568" w:type="dxa"/>
            <w:tcBorders>
              <w:top w:val="single" w:sz="4" w:space="0" w:color="auto"/>
              <w:left w:val="single" w:sz="4" w:space="0" w:color="auto"/>
              <w:bottom w:val="single" w:sz="4" w:space="0" w:color="auto"/>
              <w:right w:val="single" w:sz="4" w:space="0" w:color="auto"/>
            </w:tcBorders>
            <w:vAlign w:val="center"/>
          </w:tcPr>
          <w:p w14:paraId="3B2CA941" w14:textId="77777777" w:rsidR="00627FAE" w:rsidRPr="00EA623B" w:rsidRDefault="00627FAE" w:rsidP="009C0EA8">
            <w:pPr>
              <w:spacing w:line="360" w:lineRule="auto"/>
              <w:jc w:val="center"/>
            </w:pPr>
            <w:r>
              <w:rPr>
                <w:sz w:val="22"/>
                <w:szCs w:val="22"/>
              </w:rPr>
              <w:t>2</w:t>
            </w:r>
          </w:p>
        </w:tc>
        <w:tc>
          <w:tcPr>
            <w:tcW w:w="5664" w:type="dxa"/>
            <w:tcBorders>
              <w:top w:val="single" w:sz="4" w:space="0" w:color="auto"/>
              <w:left w:val="single" w:sz="4" w:space="0" w:color="auto"/>
              <w:bottom w:val="single" w:sz="4" w:space="0" w:color="auto"/>
              <w:right w:val="single" w:sz="4" w:space="0" w:color="auto"/>
            </w:tcBorders>
            <w:vAlign w:val="center"/>
          </w:tcPr>
          <w:p w14:paraId="637B34E6" w14:textId="77777777" w:rsidR="00377F30" w:rsidRPr="00377F30" w:rsidRDefault="00377F30" w:rsidP="00377F30">
            <w:pPr>
              <w:pStyle w:val="Default"/>
              <w:rPr>
                <w:rFonts w:ascii="Times New Roman" w:hAnsi="Times New Roman" w:cs="Times New Roman"/>
                <w:sz w:val="22"/>
                <w:szCs w:val="22"/>
              </w:rPr>
            </w:pPr>
            <w:r w:rsidRPr="00377F30">
              <w:rPr>
                <w:rFonts w:ascii="Times New Roman" w:hAnsi="Times New Roman" w:cs="Times New Roman"/>
                <w:sz w:val="22"/>
                <w:szCs w:val="22"/>
              </w:rPr>
              <w:t>Τοπική κλιματιστική μονάδα διαιρούμενου τύπου, ονομαστικής ψυκτικής ισχύος 24.000 BTU/h (11,14ΚW)</w:t>
            </w:r>
          </w:p>
          <w:p w14:paraId="3B660931" w14:textId="33CCD5B9" w:rsidR="00627FAE" w:rsidRPr="009C0EA8" w:rsidRDefault="00377F30" w:rsidP="00377F30">
            <w:pPr>
              <w:pStyle w:val="Default"/>
              <w:rPr>
                <w:rFonts w:ascii="Times New Roman" w:hAnsi="Times New Roman" w:cs="Times New Roman"/>
                <w:sz w:val="22"/>
                <w:szCs w:val="22"/>
              </w:rPr>
            </w:pPr>
            <w:r w:rsidRPr="00377F30">
              <w:rPr>
                <w:rFonts w:ascii="Times New Roman" w:hAnsi="Times New Roman" w:cs="Times New Roman"/>
                <w:sz w:val="22"/>
                <w:szCs w:val="22"/>
              </w:rPr>
              <w:t xml:space="preserve"> (</w:t>
            </w:r>
            <w:proofErr w:type="spellStart"/>
            <w:r w:rsidRPr="00377F30">
              <w:rPr>
                <w:rFonts w:ascii="Times New Roman" w:hAnsi="Times New Roman" w:cs="Times New Roman"/>
                <w:sz w:val="22"/>
                <w:szCs w:val="22"/>
              </w:rPr>
              <w:t>split</w:t>
            </w:r>
            <w:proofErr w:type="spellEnd"/>
            <w:r w:rsidRPr="00377F30">
              <w:rPr>
                <w:rFonts w:ascii="Times New Roman" w:hAnsi="Times New Roman" w:cs="Times New Roman"/>
                <w:sz w:val="22"/>
                <w:szCs w:val="22"/>
              </w:rPr>
              <w:t xml:space="preserve"> </w:t>
            </w:r>
            <w:proofErr w:type="spellStart"/>
            <w:r w:rsidRPr="00377F30">
              <w:rPr>
                <w:rFonts w:ascii="Times New Roman" w:hAnsi="Times New Roman" w:cs="Times New Roman"/>
                <w:sz w:val="22"/>
                <w:szCs w:val="22"/>
              </w:rPr>
              <w:t>unit</w:t>
            </w:r>
            <w:proofErr w:type="spellEnd"/>
            <w:r w:rsidRPr="00377F30">
              <w:rPr>
                <w:rFonts w:ascii="Times New Roman" w:hAnsi="Times New Roman" w:cs="Times New Roman"/>
                <w:sz w:val="22"/>
                <w:szCs w:val="22"/>
              </w:rPr>
              <w:t xml:space="preserve">), </w:t>
            </w:r>
            <w:r w:rsidR="00873857" w:rsidRPr="00873857">
              <w:rPr>
                <w:rFonts w:ascii="Times New Roman" w:hAnsi="Times New Roman" w:cs="Times New Roman"/>
                <w:b/>
                <w:bCs/>
                <w:sz w:val="22"/>
                <w:szCs w:val="22"/>
              </w:rPr>
              <w:t>(Εγκατάσταση στο D</w:t>
            </w:r>
            <w:r w:rsidR="00860107">
              <w:rPr>
                <w:rFonts w:ascii="Times New Roman" w:hAnsi="Times New Roman" w:cs="Times New Roman"/>
                <w:b/>
                <w:bCs/>
                <w:sz w:val="22"/>
                <w:szCs w:val="22"/>
              </w:rPr>
              <w:t>Α</w:t>
            </w:r>
            <w:r w:rsidR="00873857" w:rsidRPr="00873857">
              <w:rPr>
                <w:rFonts w:ascii="Times New Roman" w:hAnsi="Times New Roman" w:cs="Times New Roman"/>
                <w:b/>
                <w:bCs/>
                <w:sz w:val="22"/>
                <w:szCs w:val="22"/>
              </w:rPr>
              <w:t xml:space="preserve">TA ROOM στο κτίριο του </w:t>
            </w:r>
            <w:r w:rsidR="00873857">
              <w:rPr>
                <w:rFonts w:ascii="Times New Roman" w:hAnsi="Times New Roman" w:cs="Times New Roman"/>
                <w:b/>
                <w:bCs/>
                <w:sz w:val="22"/>
                <w:szCs w:val="22"/>
              </w:rPr>
              <w:t>ΕΚΘΕΣΙΑΚΟΥ ΚΕΝΤΡΟΥ «ΚΑΛΟΥΤΑΣ»</w:t>
            </w:r>
            <w:r w:rsidR="00873857" w:rsidRPr="00873857">
              <w:rPr>
                <w:rFonts w:ascii="Times New Roman" w:hAnsi="Times New Roman" w:cs="Times New Roman"/>
                <w:b/>
                <w:bCs/>
                <w:sz w:val="22"/>
                <w:szCs w:val="22"/>
              </w:rPr>
              <w:t>)</w:t>
            </w:r>
          </w:p>
        </w:tc>
        <w:tc>
          <w:tcPr>
            <w:tcW w:w="993" w:type="dxa"/>
            <w:tcBorders>
              <w:top w:val="single" w:sz="4" w:space="0" w:color="000000"/>
              <w:left w:val="single" w:sz="4" w:space="0" w:color="auto"/>
              <w:bottom w:val="single" w:sz="4" w:space="0" w:color="000000"/>
              <w:right w:val="single" w:sz="4" w:space="0" w:color="auto"/>
            </w:tcBorders>
            <w:vAlign w:val="center"/>
          </w:tcPr>
          <w:p w14:paraId="69FB3BBB" w14:textId="7A7E44E0" w:rsidR="00627FAE" w:rsidRPr="00F22DE4" w:rsidRDefault="00627FAE" w:rsidP="009C0EA8">
            <w:pPr>
              <w:jc w:val="center"/>
            </w:pPr>
            <w:r w:rsidRPr="00F22DE4">
              <w:t>2</w:t>
            </w:r>
          </w:p>
        </w:tc>
        <w:tc>
          <w:tcPr>
            <w:tcW w:w="1418" w:type="dxa"/>
            <w:tcBorders>
              <w:top w:val="single" w:sz="4" w:space="0" w:color="000000"/>
              <w:left w:val="single" w:sz="4" w:space="0" w:color="auto"/>
              <w:bottom w:val="single" w:sz="4" w:space="0" w:color="000000"/>
            </w:tcBorders>
            <w:vAlign w:val="center"/>
          </w:tcPr>
          <w:p w14:paraId="547B69D3" w14:textId="33589FE7" w:rsidR="00627FAE" w:rsidRPr="00EA623B" w:rsidRDefault="00627FAE" w:rsidP="009C0EA8">
            <w:pPr>
              <w:jc w:val="center"/>
              <w:rPr>
                <w:b/>
                <w:bC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97B95E" w14:textId="77777777" w:rsidR="00627FAE" w:rsidRPr="00EA623B" w:rsidRDefault="00627FAE" w:rsidP="009C0EA8">
            <w:pPr>
              <w:spacing w:line="360" w:lineRule="auto"/>
              <w:jc w:val="center"/>
              <w:rPr>
                <w:b/>
                <w:sz w:val="22"/>
                <w:szCs w:val="22"/>
              </w:rPr>
            </w:pPr>
          </w:p>
        </w:tc>
      </w:tr>
      <w:tr w:rsidR="00860107" w:rsidRPr="00EA623B" w14:paraId="04D739B4" w14:textId="77777777" w:rsidTr="00841AC9">
        <w:trPr>
          <w:trHeight w:val="449"/>
        </w:trPr>
        <w:tc>
          <w:tcPr>
            <w:tcW w:w="568" w:type="dxa"/>
            <w:tcBorders>
              <w:top w:val="single" w:sz="4" w:space="0" w:color="auto"/>
              <w:left w:val="single" w:sz="4" w:space="0" w:color="auto"/>
              <w:bottom w:val="single" w:sz="4" w:space="0" w:color="auto"/>
              <w:right w:val="single" w:sz="4" w:space="0" w:color="auto"/>
            </w:tcBorders>
            <w:vAlign w:val="center"/>
          </w:tcPr>
          <w:p w14:paraId="703EAFCF" w14:textId="77777777" w:rsidR="00860107" w:rsidRDefault="00860107" w:rsidP="009C0EA8">
            <w:pPr>
              <w:spacing w:line="360" w:lineRule="auto"/>
              <w:jc w:val="center"/>
              <w:rPr>
                <w:sz w:val="22"/>
                <w:szCs w:val="22"/>
              </w:rPr>
            </w:pPr>
          </w:p>
        </w:tc>
        <w:tc>
          <w:tcPr>
            <w:tcW w:w="8075" w:type="dxa"/>
            <w:gridSpan w:val="3"/>
            <w:tcBorders>
              <w:top w:val="single" w:sz="4" w:space="0" w:color="auto"/>
              <w:left w:val="single" w:sz="4" w:space="0" w:color="auto"/>
              <w:bottom w:val="single" w:sz="4" w:space="0" w:color="auto"/>
            </w:tcBorders>
            <w:vAlign w:val="center"/>
          </w:tcPr>
          <w:p w14:paraId="2F844843" w14:textId="340E059B" w:rsidR="00860107" w:rsidRPr="00EA623B" w:rsidRDefault="00860107" w:rsidP="00860107">
            <w:pPr>
              <w:jc w:val="right"/>
              <w:rPr>
                <w:b/>
                <w:bCs/>
              </w:rPr>
            </w:pPr>
            <w:r>
              <w:rPr>
                <w:b/>
                <w:bCs/>
              </w:rPr>
              <w:t>ΣΥΝΟΛΟ</w:t>
            </w:r>
          </w:p>
        </w:tc>
        <w:tc>
          <w:tcPr>
            <w:tcW w:w="1417" w:type="dxa"/>
            <w:tcBorders>
              <w:top w:val="single" w:sz="4" w:space="0" w:color="000000"/>
              <w:left w:val="single" w:sz="4" w:space="0" w:color="000000"/>
              <w:bottom w:val="single" w:sz="4" w:space="0" w:color="000000"/>
              <w:right w:val="single" w:sz="4" w:space="0" w:color="000000"/>
            </w:tcBorders>
            <w:vAlign w:val="center"/>
          </w:tcPr>
          <w:p w14:paraId="00D4F568" w14:textId="77777777" w:rsidR="00860107" w:rsidRPr="00EA623B" w:rsidRDefault="00860107" w:rsidP="009C0EA8">
            <w:pPr>
              <w:spacing w:line="360" w:lineRule="auto"/>
              <w:jc w:val="center"/>
              <w:rPr>
                <w:b/>
                <w:sz w:val="22"/>
                <w:szCs w:val="22"/>
              </w:rPr>
            </w:pPr>
          </w:p>
        </w:tc>
      </w:tr>
      <w:tr w:rsidR="00860107" w:rsidRPr="00EA623B" w14:paraId="58BF47C8" w14:textId="77777777" w:rsidTr="00425805">
        <w:trPr>
          <w:trHeight w:val="426"/>
        </w:trPr>
        <w:tc>
          <w:tcPr>
            <w:tcW w:w="568" w:type="dxa"/>
            <w:tcBorders>
              <w:top w:val="single" w:sz="4" w:space="0" w:color="auto"/>
              <w:left w:val="single" w:sz="4" w:space="0" w:color="auto"/>
              <w:bottom w:val="single" w:sz="4" w:space="0" w:color="auto"/>
              <w:right w:val="single" w:sz="4" w:space="0" w:color="auto"/>
            </w:tcBorders>
            <w:vAlign w:val="center"/>
          </w:tcPr>
          <w:p w14:paraId="4E9DF54D" w14:textId="77777777" w:rsidR="00860107" w:rsidRDefault="00860107" w:rsidP="009C0EA8">
            <w:pPr>
              <w:spacing w:line="360" w:lineRule="auto"/>
              <w:jc w:val="center"/>
              <w:rPr>
                <w:sz w:val="22"/>
                <w:szCs w:val="22"/>
              </w:rPr>
            </w:pPr>
          </w:p>
        </w:tc>
        <w:tc>
          <w:tcPr>
            <w:tcW w:w="8075" w:type="dxa"/>
            <w:gridSpan w:val="3"/>
            <w:tcBorders>
              <w:top w:val="single" w:sz="4" w:space="0" w:color="auto"/>
              <w:left w:val="single" w:sz="4" w:space="0" w:color="auto"/>
              <w:bottom w:val="single" w:sz="4" w:space="0" w:color="auto"/>
            </w:tcBorders>
            <w:vAlign w:val="center"/>
          </w:tcPr>
          <w:p w14:paraId="4A96F2C6" w14:textId="5DF655EE" w:rsidR="00860107" w:rsidRPr="00EA623B" w:rsidRDefault="00860107" w:rsidP="00860107">
            <w:pPr>
              <w:jc w:val="right"/>
              <w:rPr>
                <w:b/>
                <w:bCs/>
              </w:rPr>
            </w:pPr>
            <w:r>
              <w:rPr>
                <w:b/>
                <w:bCs/>
              </w:rPr>
              <w:t>ΦΠΑ 17%</w:t>
            </w:r>
          </w:p>
        </w:tc>
        <w:tc>
          <w:tcPr>
            <w:tcW w:w="1417" w:type="dxa"/>
            <w:tcBorders>
              <w:top w:val="single" w:sz="4" w:space="0" w:color="000000"/>
              <w:left w:val="single" w:sz="4" w:space="0" w:color="000000"/>
              <w:bottom w:val="single" w:sz="4" w:space="0" w:color="000000"/>
              <w:right w:val="single" w:sz="4" w:space="0" w:color="000000"/>
            </w:tcBorders>
            <w:vAlign w:val="center"/>
          </w:tcPr>
          <w:p w14:paraId="1BEC7132" w14:textId="77777777" w:rsidR="00860107" w:rsidRPr="00EA623B" w:rsidRDefault="00860107" w:rsidP="009C0EA8">
            <w:pPr>
              <w:spacing w:line="360" w:lineRule="auto"/>
              <w:jc w:val="center"/>
              <w:rPr>
                <w:b/>
                <w:sz w:val="22"/>
                <w:szCs w:val="22"/>
              </w:rPr>
            </w:pPr>
          </w:p>
        </w:tc>
      </w:tr>
      <w:tr w:rsidR="00860107" w:rsidRPr="00EA623B" w14:paraId="3A31D9F9" w14:textId="77777777" w:rsidTr="00610C11">
        <w:trPr>
          <w:trHeight w:val="418"/>
        </w:trPr>
        <w:tc>
          <w:tcPr>
            <w:tcW w:w="568" w:type="dxa"/>
            <w:tcBorders>
              <w:top w:val="single" w:sz="4" w:space="0" w:color="auto"/>
              <w:left w:val="single" w:sz="4" w:space="0" w:color="auto"/>
              <w:bottom w:val="single" w:sz="4" w:space="0" w:color="auto"/>
              <w:right w:val="single" w:sz="4" w:space="0" w:color="auto"/>
            </w:tcBorders>
            <w:vAlign w:val="center"/>
          </w:tcPr>
          <w:p w14:paraId="1C7CF91C" w14:textId="77777777" w:rsidR="00860107" w:rsidRDefault="00860107" w:rsidP="009C0EA8">
            <w:pPr>
              <w:spacing w:line="360" w:lineRule="auto"/>
              <w:jc w:val="center"/>
              <w:rPr>
                <w:sz w:val="22"/>
                <w:szCs w:val="22"/>
              </w:rPr>
            </w:pPr>
          </w:p>
        </w:tc>
        <w:tc>
          <w:tcPr>
            <w:tcW w:w="8075" w:type="dxa"/>
            <w:gridSpan w:val="3"/>
            <w:tcBorders>
              <w:top w:val="single" w:sz="4" w:space="0" w:color="auto"/>
              <w:left w:val="single" w:sz="4" w:space="0" w:color="auto"/>
              <w:bottom w:val="single" w:sz="4" w:space="0" w:color="auto"/>
            </w:tcBorders>
            <w:vAlign w:val="center"/>
          </w:tcPr>
          <w:p w14:paraId="577CBCC1" w14:textId="446FE5D0" w:rsidR="00860107" w:rsidRPr="00EA623B" w:rsidRDefault="00860107" w:rsidP="00860107">
            <w:pPr>
              <w:jc w:val="right"/>
              <w:rPr>
                <w:b/>
                <w:bCs/>
              </w:rPr>
            </w:pPr>
            <w:r>
              <w:rPr>
                <w:b/>
                <w:bCs/>
              </w:rPr>
              <w:t>ΤΕΛΙΚΟ ΣΥΝΟΛΟ</w:t>
            </w:r>
          </w:p>
        </w:tc>
        <w:tc>
          <w:tcPr>
            <w:tcW w:w="1417" w:type="dxa"/>
            <w:tcBorders>
              <w:top w:val="single" w:sz="4" w:space="0" w:color="000000"/>
              <w:left w:val="single" w:sz="4" w:space="0" w:color="000000"/>
              <w:bottom w:val="single" w:sz="4" w:space="0" w:color="000000"/>
              <w:right w:val="single" w:sz="4" w:space="0" w:color="000000"/>
            </w:tcBorders>
            <w:vAlign w:val="center"/>
          </w:tcPr>
          <w:p w14:paraId="67621E50" w14:textId="77777777" w:rsidR="00860107" w:rsidRPr="00EA623B" w:rsidRDefault="00860107" w:rsidP="009C0EA8">
            <w:pPr>
              <w:spacing w:line="360" w:lineRule="auto"/>
              <w:jc w:val="center"/>
              <w:rPr>
                <w:b/>
                <w:sz w:val="22"/>
                <w:szCs w:val="22"/>
              </w:rPr>
            </w:pPr>
          </w:p>
        </w:tc>
      </w:tr>
    </w:tbl>
    <w:p w14:paraId="10C14224" w14:textId="77777777" w:rsidR="00666DFA" w:rsidRPr="00EA623B" w:rsidRDefault="00666DFA" w:rsidP="00666DFA">
      <w:pPr>
        <w:ind w:firstLine="720"/>
        <w:jc w:val="both"/>
        <w:rPr>
          <w:b/>
          <w:u w:val="single"/>
        </w:rPr>
      </w:pPr>
    </w:p>
    <w:p w14:paraId="61130D75" w14:textId="77777777" w:rsidR="00666DFA" w:rsidRPr="00EA623B" w:rsidRDefault="00666DFA" w:rsidP="00666DFA">
      <w:pPr>
        <w:jc w:val="center"/>
      </w:pPr>
    </w:p>
    <w:p w14:paraId="32F82C0E" w14:textId="77777777" w:rsidR="00666DFA" w:rsidRPr="00EA623B" w:rsidRDefault="00666DFA" w:rsidP="00666DFA">
      <w:pPr>
        <w:jc w:val="center"/>
      </w:pPr>
    </w:p>
    <w:p w14:paraId="75BED3CC" w14:textId="77777777" w:rsidR="00666DFA" w:rsidRPr="00EA623B" w:rsidRDefault="00666DFA" w:rsidP="00666DFA">
      <w:pPr>
        <w:jc w:val="center"/>
      </w:pPr>
    </w:p>
    <w:p w14:paraId="34D03A96" w14:textId="77777777" w:rsidR="00666DFA" w:rsidRPr="00EA623B" w:rsidRDefault="00666DFA" w:rsidP="00666DFA">
      <w:pPr>
        <w:jc w:val="center"/>
      </w:pPr>
    </w:p>
    <w:p w14:paraId="33646189" w14:textId="77777777" w:rsidR="00666DFA" w:rsidRPr="00EA623B" w:rsidRDefault="00666DFA" w:rsidP="00666DFA">
      <w:pPr>
        <w:jc w:val="center"/>
      </w:pPr>
    </w:p>
    <w:p w14:paraId="2CFEA4D4" w14:textId="77777777" w:rsidR="00666DFA" w:rsidRPr="00EA623B" w:rsidRDefault="00666DFA" w:rsidP="00666DFA">
      <w:pPr>
        <w:jc w:val="center"/>
      </w:pPr>
    </w:p>
    <w:p w14:paraId="40062D9C" w14:textId="77777777" w:rsidR="00666DFA" w:rsidRDefault="00666DFA" w:rsidP="00666DFA">
      <w:pPr>
        <w:jc w:val="center"/>
      </w:pPr>
      <w:r>
        <w:t>Ημερομηνία ……………………..</w:t>
      </w:r>
    </w:p>
    <w:p w14:paraId="48109648" w14:textId="77777777" w:rsidR="00666DFA" w:rsidRDefault="00666DFA" w:rsidP="00666DFA">
      <w:pPr>
        <w:jc w:val="center"/>
      </w:pPr>
    </w:p>
    <w:p w14:paraId="3F62357A" w14:textId="77777777" w:rsidR="00666DFA" w:rsidRDefault="00666DFA" w:rsidP="00666DFA">
      <w:pPr>
        <w:jc w:val="center"/>
      </w:pPr>
    </w:p>
    <w:p w14:paraId="35AA63AF" w14:textId="77777777" w:rsidR="00666DFA" w:rsidRDefault="00666DFA" w:rsidP="00666DFA">
      <w:pPr>
        <w:jc w:val="center"/>
      </w:pPr>
    </w:p>
    <w:p w14:paraId="64BF0CA9" w14:textId="77777777" w:rsidR="00666DFA" w:rsidRDefault="00666DFA" w:rsidP="00666DFA">
      <w:pPr>
        <w:jc w:val="center"/>
      </w:pPr>
    </w:p>
    <w:p w14:paraId="1055924E" w14:textId="77777777" w:rsidR="00666DFA" w:rsidRPr="00EA623B" w:rsidRDefault="00666DFA" w:rsidP="00666DFA">
      <w:pPr>
        <w:jc w:val="center"/>
      </w:pPr>
    </w:p>
    <w:p w14:paraId="3DDA64D2" w14:textId="77777777" w:rsidR="00666DFA" w:rsidRDefault="00666DFA" w:rsidP="00666DFA">
      <w:pPr>
        <w:jc w:val="center"/>
      </w:pPr>
      <w:r w:rsidRPr="00EA623B">
        <w:t>(υπογραφή – σφραγίδα)</w:t>
      </w:r>
    </w:p>
    <w:p w14:paraId="654C56CA" w14:textId="77777777" w:rsidR="00666DFA" w:rsidRPr="00666DFA" w:rsidRDefault="00666DFA" w:rsidP="00666DFA">
      <w:pPr>
        <w:rPr>
          <w:rFonts w:asciiTheme="minorHAnsi" w:hAnsiTheme="minorHAnsi" w:cstheme="minorHAnsi"/>
          <w:b/>
          <w:sz w:val="22"/>
          <w:szCs w:val="22"/>
        </w:rPr>
      </w:pPr>
    </w:p>
    <w:sectPr w:rsidR="00666DFA" w:rsidRPr="00666DFA" w:rsidSect="00034C84">
      <w:pgSz w:w="11906" w:h="16838"/>
      <w:pgMar w:top="426"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C40CE4"/>
    <w:lvl w:ilvl="0">
      <w:start w:val="1"/>
      <w:numFmt w:val="decimal"/>
      <w:lvlText w:val="%1."/>
      <w:lvlJc w:val="left"/>
      <w:pPr>
        <w:tabs>
          <w:tab w:val="num" w:pos="643"/>
        </w:tabs>
        <w:ind w:left="643" w:hanging="360"/>
      </w:pPr>
    </w:lvl>
  </w:abstractNum>
  <w:abstractNum w:abstractNumId="1" w15:restartNumberingAfterBreak="0">
    <w:nsid w:val="1CF6527D"/>
    <w:multiLevelType w:val="hybridMultilevel"/>
    <w:tmpl w:val="BCBCF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615A3B"/>
    <w:multiLevelType w:val="hybridMultilevel"/>
    <w:tmpl w:val="D8801F16"/>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D737D72"/>
    <w:multiLevelType w:val="hybridMultilevel"/>
    <w:tmpl w:val="8AA0A1AC"/>
    <w:lvl w:ilvl="0" w:tplc="7A9E678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865538"/>
    <w:multiLevelType w:val="hybridMultilevel"/>
    <w:tmpl w:val="90300F56"/>
    <w:lvl w:ilvl="0" w:tplc="CF462C86">
      <w:start w:val="8"/>
      <w:numFmt w:val="bullet"/>
      <w:lvlText w:val="-"/>
      <w:lvlJc w:val="left"/>
      <w:pPr>
        <w:ind w:left="720" w:hanging="360"/>
      </w:pPr>
      <w:rPr>
        <w:rFonts w:ascii="Verdana" w:eastAsia="Times New Roman" w:hAnsi="Verdana"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AB34CE2"/>
    <w:multiLevelType w:val="hybridMultilevel"/>
    <w:tmpl w:val="5AC00BD4"/>
    <w:lvl w:ilvl="0" w:tplc="1B423562">
      <w:start w:val="1"/>
      <w:numFmt w:val="decimal"/>
      <w:lvlText w:val="%1)"/>
      <w:lvlJc w:val="left"/>
      <w:pPr>
        <w:ind w:left="1440" w:hanging="360"/>
      </w:pPr>
      <w:rPr>
        <w:rFonts w:hint="default"/>
        <w:b/>
        <w:bCs/>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B703514"/>
    <w:multiLevelType w:val="multilevel"/>
    <w:tmpl w:val="EB0EFA32"/>
    <w:styleLink w:val="a"/>
    <w:lvl w:ilvl="0">
      <w:start w:val="1"/>
      <w:numFmt w:val="upperRoman"/>
      <w:pStyle w:val="1"/>
      <w:lvlText w:val="%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792630"/>
    <w:multiLevelType w:val="hybridMultilevel"/>
    <w:tmpl w:val="7812B93E"/>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8" w15:restartNumberingAfterBreak="0">
    <w:nsid w:val="2F3C4411"/>
    <w:multiLevelType w:val="hybridMultilevel"/>
    <w:tmpl w:val="04F814EA"/>
    <w:lvl w:ilvl="0" w:tplc="0408000F">
      <w:start w:val="1"/>
      <w:numFmt w:val="decimal"/>
      <w:lvlText w:val="%1."/>
      <w:lvlJc w:val="left"/>
      <w:pPr>
        <w:ind w:left="36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30404417"/>
    <w:multiLevelType w:val="hybridMultilevel"/>
    <w:tmpl w:val="DE482BCA"/>
    <w:lvl w:ilvl="0" w:tplc="0408000F">
      <w:start w:val="1"/>
      <w:numFmt w:val="decimal"/>
      <w:lvlText w:val="%1."/>
      <w:lvlJc w:val="left"/>
      <w:pPr>
        <w:ind w:left="502" w:hanging="360"/>
      </w:p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0" w15:restartNumberingAfterBreak="0">
    <w:nsid w:val="3D872EFC"/>
    <w:multiLevelType w:val="hybridMultilevel"/>
    <w:tmpl w:val="8E5266D6"/>
    <w:lvl w:ilvl="0" w:tplc="3B8244F6">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467927"/>
    <w:multiLevelType w:val="hybridMultilevel"/>
    <w:tmpl w:val="7E8EB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C44EC8"/>
    <w:multiLevelType w:val="hybridMultilevel"/>
    <w:tmpl w:val="0E9E06C6"/>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 w15:restartNumberingAfterBreak="0">
    <w:nsid w:val="69E12FB2"/>
    <w:multiLevelType w:val="multilevel"/>
    <w:tmpl w:val="37F04640"/>
    <w:lvl w:ilvl="0">
      <w:start w:val="1"/>
      <w:numFmt w:val="decimal"/>
      <w:lvlText w:val="%1."/>
      <w:lvlJc w:val="left"/>
      <w:pPr>
        <w:ind w:left="490" w:hanging="360"/>
      </w:pPr>
    </w:lvl>
    <w:lvl w:ilvl="1">
      <w:start w:val="1"/>
      <w:numFmt w:val="decimal"/>
      <w:isLgl/>
      <w:lvlText w:val="%1.%2"/>
      <w:lvlJc w:val="left"/>
      <w:pPr>
        <w:ind w:left="490" w:hanging="360"/>
      </w:pPr>
      <w:rPr>
        <w:rFonts w:hint="default"/>
        <w:b/>
        <w:bCs/>
        <w:strike w:val="0"/>
      </w:rPr>
    </w:lvl>
    <w:lvl w:ilvl="2">
      <w:start w:val="1"/>
      <w:numFmt w:val="decimal"/>
      <w:isLgl/>
      <w:lvlText w:val="%1.%2.%3"/>
      <w:lvlJc w:val="left"/>
      <w:pPr>
        <w:ind w:left="850" w:hanging="720"/>
      </w:pPr>
      <w:rPr>
        <w:rFonts w:hint="default"/>
      </w:rPr>
    </w:lvl>
    <w:lvl w:ilvl="3">
      <w:start w:val="1"/>
      <w:numFmt w:val="decimal"/>
      <w:isLgl/>
      <w:lvlText w:val="%1.%2.%3.%4"/>
      <w:lvlJc w:val="left"/>
      <w:pPr>
        <w:ind w:left="850" w:hanging="72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70" w:hanging="1440"/>
      </w:pPr>
      <w:rPr>
        <w:rFonts w:hint="default"/>
      </w:rPr>
    </w:lvl>
    <w:lvl w:ilvl="7">
      <w:start w:val="1"/>
      <w:numFmt w:val="decimal"/>
      <w:isLgl/>
      <w:lvlText w:val="%1.%2.%3.%4.%5.%6.%7.%8"/>
      <w:lvlJc w:val="left"/>
      <w:pPr>
        <w:ind w:left="1570" w:hanging="1440"/>
      </w:pPr>
      <w:rPr>
        <w:rFonts w:hint="default"/>
      </w:rPr>
    </w:lvl>
    <w:lvl w:ilvl="8">
      <w:start w:val="1"/>
      <w:numFmt w:val="decimal"/>
      <w:isLgl/>
      <w:lvlText w:val="%1.%2.%3.%4.%5.%6.%7.%8.%9"/>
      <w:lvlJc w:val="left"/>
      <w:pPr>
        <w:ind w:left="1930" w:hanging="1800"/>
      </w:pPr>
      <w:rPr>
        <w:rFonts w:hint="default"/>
      </w:rPr>
    </w:lvl>
  </w:abstractNum>
  <w:abstractNum w:abstractNumId="14" w15:restartNumberingAfterBreak="0">
    <w:nsid w:val="7045554D"/>
    <w:multiLevelType w:val="singleLevel"/>
    <w:tmpl w:val="0408000F"/>
    <w:lvl w:ilvl="0">
      <w:start w:val="1"/>
      <w:numFmt w:val="decimal"/>
      <w:pStyle w:val="10"/>
      <w:lvlText w:val="%1."/>
      <w:lvlJc w:val="left"/>
      <w:pPr>
        <w:tabs>
          <w:tab w:val="num" w:pos="540"/>
        </w:tabs>
        <w:ind w:left="540" w:hanging="360"/>
      </w:pPr>
    </w:lvl>
  </w:abstractNum>
  <w:num w:numId="1" w16cid:durableId="769859474">
    <w:abstractNumId w:val="4"/>
  </w:num>
  <w:num w:numId="2" w16cid:durableId="1206287081">
    <w:abstractNumId w:val="8"/>
  </w:num>
  <w:num w:numId="3" w16cid:durableId="562913167">
    <w:abstractNumId w:val="14"/>
  </w:num>
  <w:num w:numId="4" w16cid:durableId="1592278962">
    <w:abstractNumId w:val="10"/>
  </w:num>
  <w:num w:numId="5" w16cid:durableId="1199702391">
    <w:abstractNumId w:val="13"/>
  </w:num>
  <w:num w:numId="6" w16cid:durableId="1870483383">
    <w:abstractNumId w:val="1"/>
  </w:num>
  <w:num w:numId="7" w16cid:durableId="2012097188">
    <w:abstractNumId w:val="7"/>
  </w:num>
  <w:num w:numId="8" w16cid:durableId="1877499990">
    <w:abstractNumId w:val="9"/>
  </w:num>
  <w:num w:numId="9" w16cid:durableId="1141733744">
    <w:abstractNumId w:val="5"/>
  </w:num>
  <w:num w:numId="10" w16cid:durableId="499934232">
    <w:abstractNumId w:val="12"/>
  </w:num>
  <w:num w:numId="11" w16cid:durableId="725836436">
    <w:abstractNumId w:val="2"/>
  </w:num>
  <w:num w:numId="12" w16cid:durableId="1615208928">
    <w:abstractNumId w:val="11"/>
  </w:num>
  <w:num w:numId="13" w16cid:durableId="1112094067">
    <w:abstractNumId w:val="3"/>
  </w:num>
  <w:num w:numId="14" w16cid:durableId="2015452501">
    <w:abstractNumId w:val="6"/>
  </w:num>
  <w:num w:numId="15" w16cid:durableId="56187175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5E"/>
    <w:rsid w:val="00004861"/>
    <w:rsid w:val="00034C84"/>
    <w:rsid w:val="00055FEF"/>
    <w:rsid w:val="00090324"/>
    <w:rsid w:val="00102A57"/>
    <w:rsid w:val="00146B5E"/>
    <w:rsid w:val="00155501"/>
    <w:rsid w:val="00165693"/>
    <w:rsid w:val="00176231"/>
    <w:rsid w:val="0019205E"/>
    <w:rsid w:val="001A0FFF"/>
    <w:rsid w:val="001A26AE"/>
    <w:rsid w:val="001B2192"/>
    <w:rsid w:val="001C2ABF"/>
    <w:rsid w:val="001C64A7"/>
    <w:rsid w:val="001D248A"/>
    <w:rsid w:val="002504FC"/>
    <w:rsid w:val="00255C80"/>
    <w:rsid w:val="00255CD6"/>
    <w:rsid w:val="00271722"/>
    <w:rsid w:val="00285D78"/>
    <w:rsid w:val="00293F27"/>
    <w:rsid w:val="002B0A55"/>
    <w:rsid w:val="003013C1"/>
    <w:rsid w:val="00301A98"/>
    <w:rsid w:val="00301DBC"/>
    <w:rsid w:val="00377F30"/>
    <w:rsid w:val="0039393D"/>
    <w:rsid w:val="003C1584"/>
    <w:rsid w:val="003C1CB5"/>
    <w:rsid w:val="003D5AF5"/>
    <w:rsid w:val="003D7651"/>
    <w:rsid w:val="00400ADD"/>
    <w:rsid w:val="004040CE"/>
    <w:rsid w:val="0041669A"/>
    <w:rsid w:val="00431444"/>
    <w:rsid w:val="00445AA9"/>
    <w:rsid w:val="0045545B"/>
    <w:rsid w:val="00466D84"/>
    <w:rsid w:val="00482652"/>
    <w:rsid w:val="00487250"/>
    <w:rsid w:val="00493EE8"/>
    <w:rsid w:val="004A3121"/>
    <w:rsid w:val="004A3279"/>
    <w:rsid w:val="004A3F8D"/>
    <w:rsid w:val="004A7496"/>
    <w:rsid w:val="004B2756"/>
    <w:rsid w:val="004C70C2"/>
    <w:rsid w:val="004C7599"/>
    <w:rsid w:val="004D2DA9"/>
    <w:rsid w:val="004D741E"/>
    <w:rsid w:val="004E7685"/>
    <w:rsid w:val="004F0BA6"/>
    <w:rsid w:val="0050031B"/>
    <w:rsid w:val="00516C94"/>
    <w:rsid w:val="00552B3E"/>
    <w:rsid w:val="00564397"/>
    <w:rsid w:val="005843FE"/>
    <w:rsid w:val="00585458"/>
    <w:rsid w:val="00586581"/>
    <w:rsid w:val="005A0C98"/>
    <w:rsid w:val="005B72DA"/>
    <w:rsid w:val="005E0F60"/>
    <w:rsid w:val="005E1F16"/>
    <w:rsid w:val="00604116"/>
    <w:rsid w:val="00616BC0"/>
    <w:rsid w:val="00627FAE"/>
    <w:rsid w:val="0063473B"/>
    <w:rsid w:val="006457D3"/>
    <w:rsid w:val="00664EE8"/>
    <w:rsid w:val="00666DFA"/>
    <w:rsid w:val="0067472B"/>
    <w:rsid w:val="006A224D"/>
    <w:rsid w:val="00715B86"/>
    <w:rsid w:val="007236AA"/>
    <w:rsid w:val="00724D66"/>
    <w:rsid w:val="007252D5"/>
    <w:rsid w:val="00736A40"/>
    <w:rsid w:val="007460ED"/>
    <w:rsid w:val="00753145"/>
    <w:rsid w:val="00776C2D"/>
    <w:rsid w:val="0078365B"/>
    <w:rsid w:val="007875AA"/>
    <w:rsid w:val="007A09E5"/>
    <w:rsid w:val="007B0B1B"/>
    <w:rsid w:val="007C33DC"/>
    <w:rsid w:val="007D7A43"/>
    <w:rsid w:val="00810F73"/>
    <w:rsid w:val="0082519A"/>
    <w:rsid w:val="0082789E"/>
    <w:rsid w:val="00852D2B"/>
    <w:rsid w:val="00855F4D"/>
    <w:rsid w:val="00860107"/>
    <w:rsid w:val="008703A0"/>
    <w:rsid w:val="00873857"/>
    <w:rsid w:val="0087566D"/>
    <w:rsid w:val="008A37DC"/>
    <w:rsid w:val="008A4253"/>
    <w:rsid w:val="008A476B"/>
    <w:rsid w:val="008B27BA"/>
    <w:rsid w:val="008B73F7"/>
    <w:rsid w:val="00935717"/>
    <w:rsid w:val="00952F2D"/>
    <w:rsid w:val="009560C3"/>
    <w:rsid w:val="00994DA4"/>
    <w:rsid w:val="009A3498"/>
    <w:rsid w:val="009C019C"/>
    <w:rsid w:val="009C0EA8"/>
    <w:rsid w:val="009C10E8"/>
    <w:rsid w:val="009C3DCC"/>
    <w:rsid w:val="00A02EC6"/>
    <w:rsid w:val="00A20352"/>
    <w:rsid w:val="00A33479"/>
    <w:rsid w:val="00A36800"/>
    <w:rsid w:val="00A4139D"/>
    <w:rsid w:val="00A46B0B"/>
    <w:rsid w:val="00A70BB5"/>
    <w:rsid w:val="00A8132A"/>
    <w:rsid w:val="00AB1AD5"/>
    <w:rsid w:val="00AB2992"/>
    <w:rsid w:val="00B4371D"/>
    <w:rsid w:val="00B500C5"/>
    <w:rsid w:val="00BC6103"/>
    <w:rsid w:val="00BC7EA2"/>
    <w:rsid w:val="00BD4715"/>
    <w:rsid w:val="00BD7820"/>
    <w:rsid w:val="00BE10BF"/>
    <w:rsid w:val="00C00784"/>
    <w:rsid w:val="00C129D4"/>
    <w:rsid w:val="00C2217A"/>
    <w:rsid w:val="00C30636"/>
    <w:rsid w:val="00C3186B"/>
    <w:rsid w:val="00C74CA6"/>
    <w:rsid w:val="00CA3E34"/>
    <w:rsid w:val="00CB6F8B"/>
    <w:rsid w:val="00CC0387"/>
    <w:rsid w:val="00CC6909"/>
    <w:rsid w:val="00CE39CB"/>
    <w:rsid w:val="00CF31AF"/>
    <w:rsid w:val="00D16C28"/>
    <w:rsid w:val="00D54A2B"/>
    <w:rsid w:val="00D5534A"/>
    <w:rsid w:val="00DD69DF"/>
    <w:rsid w:val="00DF0EDD"/>
    <w:rsid w:val="00DF241F"/>
    <w:rsid w:val="00DF384C"/>
    <w:rsid w:val="00E23C6A"/>
    <w:rsid w:val="00E267BC"/>
    <w:rsid w:val="00E270FF"/>
    <w:rsid w:val="00E403BA"/>
    <w:rsid w:val="00E5027E"/>
    <w:rsid w:val="00E51AB1"/>
    <w:rsid w:val="00E63A82"/>
    <w:rsid w:val="00E774BC"/>
    <w:rsid w:val="00E859C0"/>
    <w:rsid w:val="00E92AF6"/>
    <w:rsid w:val="00E94E04"/>
    <w:rsid w:val="00EB0D63"/>
    <w:rsid w:val="00EE632E"/>
    <w:rsid w:val="00F02865"/>
    <w:rsid w:val="00F22DE4"/>
    <w:rsid w:val="00F463CA"/>
    <w:rsid w:val="00F75F4D"/>
    <w:rsid w:val="00F87006"/>
    <w:rsid w:val="00F87EC6"/>
    <w:rsid w:val="00FC2085"/>
    <w:rsid w:val="00FC3949"/>
    <w:rsid w:val="00FE5D5A"/>
    <w:rsid w:val="00FE71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02AE"/>
  <w15:docId w15:val="{4D65B0AC-CC2F-4D2C-99B8-6F4FF3C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0C98"/>
    <w:pPr>
      <w:spacing w:after="0" w:line="240" w:lineRule="auto"/>
    </w:pPr>
    <w:rPr>
      <w:rFonts w:ascii="Times New Roman" w:eastAsia="Times New Roman" w:hAnsi="Times New Roman" w:cs="Times New Roman"/>
      <w:sz w:val="20"/>
      <w:szCs w:val="20"/>
      <w:lang w:eastAsia="el-GR"/>
    </w:rPr>
  </w:style>
  <w:style w:type="paragraph" w:styleId="1">
    <w:name w:val="heading 1"/>
    <w:next w:val="a0"/>
    <w:link w:val="1Char"/>
    <w:uiPriority w:val="9"/>
    <w:qFormat/>
    <w:rsid w:val="001C64A7"/>
    <w:pPr>
      <w:keepNext/>
      <w:keepLines/>
      <w:numPr>
        <w:numId w:val="14"/>
      </w:numPr>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0"/>
    <w:link w:val="2Char"/>
    <w:uiPriority w:val="9"/>
    <w:unhideWhenUsed/>
    <w:qFormat/>
    <w:rsid w:val="001C64A7"/>
    <w:pPr>
      <w:numPr>
        <w:ilvl w:val="1"/>
      </w:numPr>
      <w:spacing w:before="200"/>
      <w:outlineLvl w:val="1"/>
    </w:pPr>
    <w:rPr>
      <w:b w:val="0"/>
      <w:bCs w:val="0"/>
      <w:color w:val="4F81BD" w:themeColor="accent1"/>
      <w:sz w:val="26"/>
      <w:szCs w:val="26"/>
    </w:rPr>
  </w:style>
  <w:style w:type="paragraph" w:styleId="3">
    <w:name w:val="heading 3"/>
    <w:basedOn w:val="2"/>
    <w:next w:val="a0"/>
    <w:link w:val="3Char"/>
    <w:uiPriority w:val="9"/>
    <w:unhideWhenUsed/>
    <w:qFormat/>
    <w:rsid w:val="001C64A7"/>
    <w:pPr>
      <w:numPr>
        <w:ilvl w:val="2"/>
      </w:numPr>
      <w:outlineLvl w:val="2"/>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unhideWhenUsed/>
    <w:rsid w:val="00BD7820"/>
    <w:rPr>
      <w:color w:val="0000FF"/>
      <w:u w:val="single"/>
    </w:rPr>
  </w:style>
  <w:style w:type="character" w:styleId="a4">
    <w:name w:val="Strong"/>
    <w:basedOn w:val="a1"/>
    <w:uiPriority w:val="22"/>
    <w:qFormat/>
    <w:rsid w:val="00A33479"/>
    <w:rPr>
      <w:b/>
      <w:bCs/>
    </w:rPr>
  </w:style>
  <w:style w:type="table" w:styleId="a5">
    <w:name w:val="Table Grid"/>
    <w:basedOn w:val="a2"/>
    <w:unhideWhenUsed/>
    <w:rsid w:val="004C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E51AB1"/>
    <w:pPr>
      <w:ind w:left="720"/>
      <w:contextualSpacing/>
    </w:pPr>
  </w:style>
  <w:style w:type="character" w:styleId="a7">
    <w:name w:val="Unresolved Mention"/>
    <w:basedOn w:val="a1"/>
    <w:uiPriority w:val="99"/>
    <w:semiHidden/>
    <w:unhideWhenUsed/>
    <w:rsid w:val="00D16C28"/>
    <w:rPr>
      <w:color w:val="605E5C"/>
      <w:shd w:val="clear" w:color="auto" w:fill="E1DFDD"/>
    </w:rPr>
  </w:style>
  <w:style w:type="paragraph" w:styleId="-HTML">
    <w:name w:val="HTML Preformatted"/>
    <w:basedOn w:val="a0"/>
    <w:link w:val="-HTMLChar"/>
    <w:semiHidden/>
    <w:unhideWhenUsed/>
    <w:rsid w:val="00CF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1"/>
    <w:link w:val="-HTML"/>
    <w:semiHidden/>
    <w:rsid w:val="00CF31AF"/>
    <w:rPr>
      <w:rFonts w:ascii="Courier New" w:eastAsia="Times New Roman" w:hAnsi="Courier New" w:cs="Courier New"/>
      <w:sz w:val="20"/>
      <w:szCs w:val="20"/>
      <w:lang w:eastAsia="el-GR"/>
    </w:rPr>
  </w:style>
  <w:style w:type="paragraph" w:customStyle="1" w:styleId="10">
    <w:name w:val="Λίστα με αριθμούς1"/>
    <w:basedOn w:val="a0"/>
    <w:rsid w:val="00BE10BF"/>
    <w:pPr>
      <w:numPr>
        <w:numId w:val="3"/>
      </w:numPr>
      <w:suppressAutoHyphens/>
      <w:spacing w:before="120" w:after="120" w:line="360" w:lineRule="auto"/>
      <w:jc w:val="both"/>
    </w:pPr>
    <w:rPr>
      <w:rFonts w:ascii="Arial" w:hAnsi="Arial"/>
      <w:sz w:val="24"/>
      <w:szCs w:val="24"/>
      <w:lang w:eastAsia="ar-SA"/>
    </w:rPr>
  </w:style>
  <w:style w:type="paragraph" w:customStyle="1" w:styleId="Default">
    <w:name w:val="Default"/>
    <w:rsid w:val="00B4371D"/>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1"/>
    <w:link w:val="1"/>
    <w:uiPriority w:val="9"/>
    <w:rsid w:val="001C64A7"/>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link w:val="2"/>
    <w:uiPriority w:val="9"/>
    <w:rsid w:val="001C64A7"/>
    <w:rPr>
      <w:rFonts w:asciiTheme="majorHAnsi" w:eastAsiaTheme="majorEastAsia" w:hAnsiTheme="majorHAnsi" w:cstheme="majorBidi"/>
      <w:color w:val="4F81BD" w:themeColor="accent1"/>
      <w:sz w:val="26"/>
      <w:szCs w:val="26"/>
    </w:rPr>
  </w:style>
  <w:style w:type="character" w:customStyle="1" w:styleId="3Char">
    <w:name w:val="Επικεφαλίδα 3 Char"/>
    <w:basedOn w:val="a1"/>
    <w:link w:val="3"/>
    <w:uiPriority w:val="9"/>
    <w:rsid w:val="001C64A7"/>
    <w:rPr>
      <w:rFonts w:asciiTheme="majorHAnsi" w:eastAsiaTheme="majorEastAsia" w:hAnsiTheme="majorHAnsi" w:cstheme="majorBidi"/>
      <w:b/>
      <w:bCs/>
      <w:color w:val="4F81BD" w:themeColor="accent1"/>
      <w:sz w:val="26"/>
      <w:szCs w:val="26"/>
    </w:rPr>
  </w:style>
  <w:style w:type="numbering" w:customStyle="1" w:styleId="a">
    <w:name w:val="Επικεφαλίδες"/>
    <w:uiPriority w:val="99"/>
    <w:rsid w:val="001C64A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9850">
      <w:bodyDiv w:val="1"/>
      <w:marLeft w:val="0"/>
      <w:marRight w:val="0"/>
      <w:marTop w:val="0"/>
      <w:marBottom w:val="0"/>
      <w:divBdr>
        <w:top w:val="none" w:sz="0" w:space="0" w:color="auto"/>
        <w:left w:val="none" w:sz="0" w:space="0" w:color="auto"/>
        <w:bottom w:val="none" w:sz="0" w:space="0" w:color="auto"/>
        <w:right w:val="none" w:sz="0" w:space="0" w:color="auto"/>
      </w:divBdr>
    </w:div>
    <w:div w:id="190610630">
      <w:bodyDiv w:val="1"/>
      <w:marLeft w:val="0"/>
      <w:marRight w:val="0"/>
      <w:marTop w:val="0"/>
      <w:marBottom w:val="0"/>
      <w:divBdr>
        <w:top w:val="none" w:sz="0" w:space="0" w:color="auto"/>
        <w:left w:val="none" w:sz="0" w:space="0" w:color="auto"/>
        <w:bottom w:val="none" w:sz="0" w:space="0" w:color="auto"/>
        <w:right w:val="none" w:sz="0" w:space="0" w:color="auto"/>
      </w:divBdr>
    </w:div>
    <w:div w:id="262617422">
      <w:bodyDiv w:val="1"/>
      <w:marLeft w:val="0"/>
      <w:marRight w:val="0"/>
      <w:marTop w:val="0"/>
      <w:marBottom w:val="0"/>
      <w:divBdr>
        <w:top w:val="none" w:sz="0" w:space="0" w:color="auto"/>
        <w:left w:val="none" w:sz="0" w:space="0" w:color="auto"/>
        <w:bottom w:val="none" w:sz="0" w:space="0" w:color="auto"/>
        <w:right w:val="none" w:sz="0" w:space="0" w:color="auto"/>
      </w:divBdr>
    </w:div>
    <w:div w:id="353921598">
      <w:bodyDiv w:val="1"/>
      <w:marLeft w:val="0"/>
      <w:marRight w:val="0"/>
      <w:marTop w:val="0"/>
      <w:marBottom w:val="0"/>
      <w:divBdr>
        <w:top w:val="none" w:sz="0" w:space="0" w:color="auto"/>
        <w:left w:val="none" w:sz="0" w:space="0" w:color="auto"/>
        <w:bottom w:val="none" w:sz="0" w:space="0" w:color="auto"/>
        <w:right w:val="none" w:sz="0" w:space="0" w:color="auto"/>
      </w:divBdr>
    </w:div>
    <w:div w:id="567111473">
      <w:bodyDiv w:val="1"/>
      <w:marLeft w:val="0"/>
      <w:marRight w:val="0"/>
      <w:marTop w:val="0"/>
      <w:marBottom w:val="0"/>
      <w:divBdr>
        <w:top w:val="none" w:sz="0" w:space="0" w:color="auto"/>
        <w:left w:val="none" w:sz="0" w:space="0" w:color="auto"/>
        <w:bottom w:val="none" w:sz="0" w:space="0" w:color="auto"/>
        <w:right w:val="none" w:sz="0" w:space="0" w:color="auto"/>
      </w:divBdr>
    </w:div>
    <w:div w:id="594171048">
      <w:bodyDiv w:val="1"/>
      <w:marLeft w:val="0"/>
      <w:marRight w:val="0"/>
      <w:marTop w:val="0"/>
      <w:marBottom w:val="0"/>
      <w:divBdr>
        <w:top w:val="none" w:sz="0" w:space="0" w:color="auto"/>
        <w:left w:val="none" w:sz="0" w:space="0" w:color="auto"/>
        <w:bottom w:val="none" w:sz="0" w:space="0" w:color="auto"/>
        <w:right w:val="none" w:sz="0" w:space="0" w:color="auto"/>
      </w:divBdr>
    </w:div>
    <w:div w:id="1810895528">
      <w:bodyDiv w:val="1"/>
      <w:marLeft w:val="0"/>
      <w:marRight w:val="0"/>
      <w:marTop w:val="0"/>
      <w:marBottom w:val="0"/>
      <w:divBdr>
        <w:top w:val="none" w:sz="0" w:space="0" w:color="auto"/>
        <w:left w:val="none" w:sz="0" w:space="0" w:color="auto"/>
        <w:bottom w:val="none" w:sz="0" w:space="0" w:color="auto"/>
        <w:right w:val="none" w:sz="0" w:space="0" w:color="auto"/>
      </w:divBdr>
    </w:div>
    <w:div w:id="20338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t.promithion@chios.pvaigaio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apaspanoudis@chios.pvaigaiou.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205</TotalTime>
  <Pages>6</Pages>
  <Words>2088</Words>
  <Characters>11277</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Πληροφορικής Π.Ε.Χίου</cp:lastModifiedBy>
  <cp:revision>14</cp:revision>
  <cp:lastPrinted>2026-02-11T07:54:00Z</cp:lastPrinted>
  <dcterms:created xsi:type="dcterms:W3CDTF">2026-05-22T07:02:00Z</dcterms:created>
  <dcterms:modified xsi:type="dcterms:W3CDTF">2026-05-25T07:16:00Z</dcterms:modified>
</cp:coreProperties>
</file>