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FED" w:rsidRDefault="00620681">
      <w:pPr>
        <w:jc w:val="both"/>
        <w:rPr>
          <w:rFonts w:ascii="Arial" w:hAnsi="Arial" w:cs="Arial"/>
        </w:rPr>
      </w:pPr>
      <w:bookmarkStart w:id="0" w:name="_GoBack"/>
      <w:bookmarkEnd w:id="0"/>
      <w:r>
        <w:rPr>
          <w:rFonts w:ascii="Arial" w:hAnsi="Arial" w:cs="Arial"/>
          <w:b/>
          <w:bCs/>
        </w:rPr>
        <w:t>ΠΡΟΣ:</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ΜΕΡΑΡΧΙΑ ΥΠΟΣΤΗΡΙΞΗΣ</w:t>
      </w:r>
    </w:p>
    <w:p w:rsidR="00395FED" w:rsidRDefault="00620681">
      <w:pPr>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«ΠΡΟΜΗΘΕΑΣ»</w:t>
      </w:r>
    </w:p>
    <w:p w:rsidR="00395FED" w:rsidRDefault="00620681">
      <w:pPr>
        <w:tabs>
          <w:tab w:val="left" w:pos="1276"/>
        </w:tabs>
        <w:jc w:val="both"/>
        <w:rPr>
          <w:rFonts w:ascii="Arial" w:hAnsi="Arial" w:cs="Arial"/>
        </w:rPr>
      </w:pPr>
      <w:r>
        <w:rPr>
          <w:rFonts w:ascii="Arial" w:hAnsi="Arial" w:cs="Arial"/>
        </w:rPr>
        <w:tab/>
        <w:t xml:space="preserve">Πίνακας Αποδεκτών </w:t>
      </w:r>
      <w:r>
        <w:rPr>
          <w:rFonts w:ascii="Arial" w:hAnsi="Arial" w:cs="Arial"/>
        </w:rPr>
        <w:tab/>
      </w:r>
      <w:r>
        <w:rPr>
          <w:rFonts w:ascii="Arial" w:hAnsi="Arial" w:cs="Arial"/>
        </w:rPr>
        <w:tab/>
      </w:r>
      <w:r>
        <w:rPr>
          <w:rFonts w:ascii="Arial" w:hAnsi="Arial" w:cs="Arial"/>
        </w:rPr>
        <w:tab/>
      </w:r>
      <w:r>
        <w:rPr>
          <w:rFonts w:ascii="Arial" w:hAnsi="Arial" w:cs="Arial"/>
        </w:rPr>
        <w:tab/>
        <w:t>4</w:t>
      </w:r>
      <w:r>
        <w:rPr>
          <w:rFonts w:ascii="Arial" w:hAnsi="Arial" w:cs="Arial"/>
          <w:vertAlign w:val="superscript"/>
        </w:rPr>
        <w:t>ο</w:t>
      </w:r>
      <w:r>
        <w:rPr>
          <w:rFonts w:ascii="Arial" w:hAnsi="Arial" w:cs="Arial"/>
        </w:rPr>
        <w:t xml:space="preserve"> ΕΠΙΤΕΛΙΚΟ ΓΡΑΦΕΙΟ</w:t>
      </w:r>
    </w:p>
    <w:p w:rsidR="00395FED" w:rsidRDefault="00620681">
      <w:pPr>
        <w:tabs>
          <w:tab w:val="left" w:pos="1276"/>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ΤΜΗΜΑ ΣΥΜΒΑΣΕΩΝ</w:t>
      </w:r>
    </w:p>
    <w:p w:rsidR="00395FED" w:rsidRDefault="00620681">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Τηλ. 2310-025249</w:t>
      </w:r>
    </w:p>
    <w:p w:rsidR="00395FED" w:rsidRDefault="00620681">
      <w:pPr>
        <w:jc w:val="both"/>
        <w:rPr>
          <w:rFonts w:ascii="Arial" w:hAnsi="Arial" w:cs="Arial"/>
        </w:rPr>
      </w:pPr>
      <w:r>
        <w:rPr>
          <w:rFonts w:ascii="Arial" w:hAnsi="Arial" w:cs="Arial"/>
          <w:b/>
          <w:bCs/>
        </w:rPr>
        <w:t>ΚΟΙΝ.:</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eastAsia="Arial" w:hAnsi="Arial" w:cs="Arial"/>
        </w:rPr>
        <w:t>Φ.461.3/</w:t>
      </w:r>
      <w:r>
        <w:rPr>
          <w:rFonts w:ascii="Arial" w:hAnsi="Arial" w:cs="Arial"/>
        </w:rPr>
        <w:t>28</w:t>
      </w:r>
      <w:r w:rsidR="00B450BC">
        <w:rPr>
          <w:rFonts w:ascii="Arial" w:hAnsi="Arial" w:cs="Arial"/>
        </w:rPr>
        <w:t>/166325/</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Σ.</w:t>
      </w:r>
      <w:r w:rsidR="00B450BC">
        <w:rPr>
          <w:rFonts w:ascii="Arial" w:hAnsi="Arial" w:cs="Arial"/>
        </w:rPr>
        <w:t>6151</w:t>
      </w:r>
    </w:p>
    <w:p w:rsidR="00395FED" w:rsidRDefault="0062068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Θεσσαλονίκη,</w:t>
      </w:r>
      <w:r w:rsidR="00B450BC">
        <w:rPr>
          <w:rFonts w:ascii="Arial" w:hAnsi="Arial" w:cs="Arial"/>
        </w:rPr>
        <w:t>14</w:t>
      </w:r>
      <w:r>
        <w:rPr>
          <w:rFonts w:ascii="Arial" w:hAnsi="Arial" w:cs="Arial"/>
        </w:rPr>
        <w:t xml:space="preserve"> Οκτ 25</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Συν.: Πίνακας Αποδεκτών</w:t>
      </w:r>
    </w:p>
    <w:p w:rsidR="00395FED" w:rsidRDefault="00395FED">
      <w:pPr>
        <w:jc w:val="both"/>
        <w:rPr>
          <w:rFonts w:ascii="Arial" w:hAnsi="Arial" w:cs="Arial"/>
        </w:rPr>
      </w:pPr>
    </w:p>
    <w:p w:rsidR="00395FED" w:rsidRDefault="00620681">
      <w:pPr>
        <w:tabs>
          <w:tab w:val="left" w:pos="1276"/>
        </w:tabs>
        <w:ind w:left="1275" w:hanging="1275"/>
        <w:jc w:val="both"/>
        <w:rPr>
          <w:rFonts w:ascii="Arial" w:hAnsi="Arial" w:cs="Arial"/>
          <w:u w:val="single"/>
        </w:rPr>
      </w:pPr>
      <w:r>
        <w:rPr>
          <w:rFonts w:ascii="Arial" w:hAnsi="Arial" w:cs="Arial"/>
          <w:b/>
          <w:bCs/>
        </w:rPr>
        <w:t>ΘΕΜΑ:</w:t>
      </w:r>
      <w:r>
        <w:rPr>
          <w:rFonts w:ascii="Arial" w:hAnsi="Arial" w:cs="Arial"/>
        </w:rPr>
        <w:tab/>
      </w:r>
      <w:r>
        <w:rPr>
          <w:rFonts w:ascii="Arial" w:hAnsi="Arial" w:cs="Arial"/>
          <w:u w:val="single"/>
        </w:rPr>
        <w:t xml:space="preserve">Δημοσιεύσεις - Ανακοινώσεις (Ανακοίνωση Διακήρυξης του υπ΄ Αριθμ. 39/2025 Διαγωνισμού)  </w:t>
      </w:r>
    </w:p>
    <w:p w:rsidR="00395FED" w:rsidRDefault="00395FED">
      <w:pPr>
        <w:tabs>
          <w:tab w:val="left" w:pos="1276"/>
        </w:tabs>
        <w:jc w:val="both"/>
        <w:rPr>
          <w:rFonts w:ascii="Arial" w:hAnsi="Arial" w:cs="Arial"/>
        </w:rPr>
      </w:pPr>
    </w:p>
    <w:p w:rsidR="00395FED" w:rsidRDefault="00620681">
      <w:pPr>
        <w:tabs>
          <w:tab w:val="left" w:pos="1276"/>
          <w:tab w:val="left" w:pos="1843"/>
        </w:tabs>
        <w:ind w:left="1843" w:hanging="1701"/>
        <w:jc w:val="both"/>
        <w:rPr>
          <w:rFonts w:ascii="Arial" w:hAnsi="Arial" w:cs="Arial"/>
        </w:rPr>
      </w:pPr>
      <w:r>
        <w:rPr>
          <w:rFonts w:ascii="Arial" w:hAnsi="Arial" w:cs="Arial"/>
          <w:b/>
          <w:bCs/>
        </w:rPr>
        <w:t>ΣXET.:</w:t>
      </w:r>
      <w:r>
        <w:rPr>
          <w:rFonts w:ascii="Arial" w:hAnsi="Arial" w:cs="Arial"/>
        </w:rPr>
        <w:tab/>
        <w:t>α.</w:t>
      </w:r>
      <w:r>
        <w:rPr>
          <w:rFonts w:ascii="Arial" w:hAnsi="Arial" w:cs="Arial"/>
        </w:rPr>
        <w:tab/>
        <w:t>Ν.Δ 721/70 «Περί Οικονομικής Μερίμνης και Λογιστικού των ΕΔ»      (ΦΕΚ Α΄251)</w:t>
      </w:r>
    </w:p>
    <w:p w:rsidR="00395FED" w:rsidRDefault="00620681">
      <w:pPr>
        <w:tabs>
          <w:tab w:val="left" w:pos="1276"/>
          <w:tab w:val="left" w:pos="1843"/>
        </w:tabs>
        <w:ind w:left="1843" w:hanging="1843"/>
        <w:jc w:val="both"/>
        <w:rPr>
          <w:rFonts w:ascii="Arial" w:hAnsi="Arial" w:cs="Arial"/>
        </w:rPr>
      </w:pPr>
      <w:r>
        <w:rPr>
          <w:rFonts w:ascii="Arial" w:hAnsi="Arial" w:cs="Arial"/>
        </w:rPr>
        <w:tab/>
        <w:t>β.</w:t>
      </w:r>
      <w:r>
        <w:rPr>
          <w:rFonts w:ascii="Arial" w:hAnsi="Arial" w:cs="Arial"/>
        </w:rPr>
        <w:tab/>
        <w:t xml:space="preserve">ν.2690/1999 Περί «Κύρωσης του Κώδικα Διοικητικής Διαδικασίας και άλλες Διατάξεις» (ΦΕΚ 45/1999, τ. Α΄)  </w:t>
      </w:r>
    </w:p>
    <w:p w:rsidR="00395FED" w:rsidRDefault="00620681">
      <w:pPr>
        <w:tabs>
          <w:tab w:val="left" w:pos="1276"/>
          <w:tab w:val="left" w:pos="1843"/>
        </w:tabs>
        <w:ind w:left="1843" w:hanging="1843"/>
        <w:jc w:val="both"/>
        <w:rPr>
          <w:rFonts w:ascii="Arial" w:hAnsi="Arial" w:cs="Arial"/>
        </w:rPr>
      </w:pPr>
      <w:r>
        <w:rPr>
          <w:rFonts w:ascii="Arial" w:hAnsi="Arial" w:cs="Arial"/>
        </w:rPr>
        <w:tab/>
        <w:t>γ.</w:t>
      </w:r>
      <w:r>
        <w:rPr>
          <w:rFonts w:ascii="Arial" w:hAnsi="Arial" w:cs="Arial"/>
        </w:rPr>
        <w:tab/>
        <w:t>Ν.Δ.Α 1/2008/ΓΔΟΣΥ/ΔΟΙ Περί Μεταβίβασης Οικονομικής Εξουσίας  (ΦΕΚ 2300/2008, τ. Β΄)</w:t>
      </w:r>
    </w:p>
    <w:p w:rsidR="00395FED" w:rsidRDefault="00620681">
      <w:pPr>
        <w:tabs>
          <w:tab w:val="left" w:pos="1276"/>
        </w:tabs>
        <w:ind w:left="1843" w:hanging="1843"/>
        <w:jc w:val="both"/>
        <w:rPr>
          <w:rFonts w:ascii="Arial" w:hAnsi="Arial" w:cs="Arial"/>
        </w:rPr>
      </w:pPr>
      <w:r>
        <w:rPr>
          <w:rFonts w:ascii="Arial" w:hAnsi="Arial" w:cs="Arial"/>
        </w:rPr>
        <w:tab/>
        <w:t>δ.</w:t>
      </w:r>
      <w:r>
        <w:rPr>
          <w:rFonts w:ascii="Arial" w:hAnsi="Arial" w:cs="Arial"/>
        </w:rPr>
        <w:tab/>
        <w:t>ΚΥΑ 2/82452/0020/2008 «Καθορισμός Τιμής Δημοσιευμάτων στον Τύπο» (ΦΕΚ 2441/2-12-2008, τ Β΄)</w:t>
      </w:r>
    </w:p>
    <w:p w:rsidR="00395FED" w:rsidRDefault="00620681">
      <w:pPr>
        <w:tabs>
          <w:tab w:val="left" w:pos="1276"/>
          <w:tab w:val="left" w:pos="1843"/>
        </w:tabs>
        <w:ind w:left="1843" w:hanging="567"/>
        <w:jc w:val="both"/>
        <w:rPr>
          <w:rFonts w:ascii="Arial" w:hAnsi="Arial" w:cs="Arial"/>
        </w:rPr>
      </w:pPr>
      <w:r>
        <w:rPr>
          <w:rFonts w:ascii="Arial" w:hAnsi="Arial" w:cs="Arial"/>
        </w:rPr>
        <w:t>ε.</w:t>
      </w:r>
      <w:r>
        <w:rPr>
          <w:rFonts w:ascii="Arial" w:hAnsi="Arial" w:cs="Arial"/>
        </w:rPr>
        <w:tab/>
        <w:t>ν.3861/10 περί «Ενίσχυσης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(ΦΕΚ 112/2010, τ. Α΄)</w:t>
      </w:r>
    </w:p>
    <w:p w:rsidR="00395FED" w:rsidRDefault="00620681">
      <w:pPr>
        <w:tabs>
          <w:tab w:val="left" w:pos="1276"/>
          <w:tab w:val="left" w:pos="1843"/>
        </w:tabs>
        <w:ind w:left="1843" w:hanging="1134"/>
        <w:jc w:val="both"/>
        <w:rPr>
          <w:rFonts w:ascii="Arial" w:hAnsi="Arial" w:cs="Arial"/>
        </w:rPr>
      </w:pPr>
      <w:r>
        <w:rPr>
          <w:rFonts w:ascii="Arial" w:hAnsi="Arial" w:cs="Arial"/>
        </w:rPr>
        <w:tab/>
        <w:t>στ.</w:t>
      </w:r>
      <w:r>
        <w:rPr>
          <w:rFonts w:ascii="Arial" w:hAnsi="Arial" w:cs="Arial"/>
        </w:rPr>
        <w:tab/>
        <w:t xml:space="preserve">ν.4013/2011 «Σύσταση Ενιαίας Ανεξάρτητης Αρχής Δημοσίων </w:t>
      </w:r>
      <w:r>
        <w:rPr>
          <w:rFonts w:ascii="Arial" w:hAnsi="Arial" w:cs="Arial"/>
        </w:rPr>
        <w:br/>
        <w:t xml:space="preserve">Συμβάσεων και Κεντρικού Ηλεκτρονικού Μητρώου Δημοσίων </w:t>
      </w:r>
      <w:r>
        <w:rPr>
          <w:rFonts w:ascii="Arial" w:hAnsi="Arial" w:cs="Arial"/>
        </w:rPr>
        <w:br/>
        <w:t>Συμβάσεων (ΚΗΜΔΗΣ)» (ΦΕΚ 204/2011, τ. Α΄)</w:t>
      </w:r>
    </w:p>
    <w:p w:rsidR="00395FED" w:rsidRDefault="00620681">
      <w:pPr>
        <w:tabs>
          <w:tab w:val="left" w:pos="1276"/>
          <w:tab w:val="left" w:pos="1843"/>
        </w:tabs>
        <w:ind w:left="1843" w:hanging="1843"/>
        <w:jc w:val="both"/>
        <w:rPr>
          <w:rFonts w:ascii="Arial" w:hAnsi="Arial" w:cs="Arial"/>
        </w:rPr>
      </w:pPr>
      <w:r>
        <w:rPr>
          <w:rFonts w:ascii="Arial" w:hAnsi="Arial" w:cs="Arial"/>
        </w:rPr>
        <w:tab/>
        <w:t>ζ.</w:t>
      </w:r>
      <w:r>
        <w:rPr>
          <w:rFonts w:ascii="Arial" w:hAnsi="Arial" w:cs="Arial"/>
        </w:rPr>
        <w:tab/>
        <w:t xml:space="preserve">ν.4155/2013 Περί «Εθνικού Συστήματος Ηλεκτρονικών Δημοσίων Συμβάσεων &amp; Άλλες Διατάξεις» (ΦΕΚ 120/2013, τ Α΄) </w:t>
      </w:r>
    </w:p>
    <w:p w:rsidR="00395FED" w:rsidRDefault="00620681">
      <w:pPr>
        <w:tabs>
          <w:tab w:val="left" w:pos="1276"/>
          <w:tab w:val="left" w:pos="1843"/>
        </w:tabs>
        <w:ind w:left="1843" w:hanging="1843"/>
        <w:jc w:val="both"/>
        <w:rPr>
          <w:rFonts w:ascii="Arial" w:hAnsi="Arial" w:cs="Arial"/>
        </w:rPr>
      </w:pPr>
      <w:r>
        <w:rPr>
          <w:rFonts w:ascii="Arial" w:hAnsi="Arial" w:cs="Arial"/>
        </w:rPr>
        <w:tab/>
        <w:t>η.</w:t>
      </w:r>
      <w:r>
        <w:rPr>
          <w:rFonts w:ascii="Arial" w:hAnsi="Arial" w:cs="Arial"/>
        </w:rPr>
        <w:tab/>
        <w:t>ν.4412/2016 Περί «Δημοσίων Συμβάσεων Έργων, Προμηθειών και Υπηρεσιών» (ΦΕΚ 147/2016, τ. Α΄), όπως Τροποποιήθηκε και Ισχύει</w:t>
      </w:r>
    </w:p>
    <w:p w:rsidR="00395FED" w:rsidRDefault="00620681">
      <w:pPr>
        <w:tabs>
          <w:tab w:val="left" w:pos="1276"/>
          <w:tab w:val="left" w:pos="1843"/>
        </w:tabs>
        <w:ind w:left="1843" w:hanging="1843"/>
        <w:jc w:val="both"/>
        <w:rPr>
          <w:rFonts w:ascii="Arial" w:hAnsi="Arial" w:cs="Arial"/>
          <w:color w:val="000000"/>
        </w:rPr>
      </w:pPr>
      <w:r>
        <w:rPr>
          <w:rFonts w:ascii="Arial" w:hAnsi="Arial" w:cs="Arial"/>
        </w:rPr>
        <w:tab/>
        <w:t>θ.</w:t>
      </w:r>
      <w:r>
        <w:rPr>
          <w:rFonts w:ascii="Arial" w:hAnsi="Arial" w:cs="Arial"/>
        </w:rPr>
        <w:tab/>
      </w:r>
      <w:r>
        <w:rPr>
          <w:rFonts w:ascii="Arial" w:hAnsi="Arial" w:cs="Arial"/>
          <w:color w:val="000000"/>
          <w:u w:val="single"/>
        </w:rPr>
        <w:t>Φ.600.163/319/165723/Σ.6076/13 Οκτ 25/ΜΕΡΥΠ/4</w:t>
      </w:r>
      <w:r>
        <w:rPr>
          <w:rFonts w:ascii="Arial" w:hAnsi="Arial" w:cs="Arial"/>
          <w:color w:val="000000"/>
          <w:u w:val="single"/>
          <w:vertAlign w:val="superscript"/>
        </w:rPr>
        <w:t>ο</w:t>
      </w:r>
      <w:r>
        <w:rPr>
          <w:rFonts w:ascii="Arial" w:hAnsi="Arial" w:cs="Arial"/>
          <w:color w:val="000000"/>
          <w:u w:val="single"/>
        </w:rPr>
        <w:t xml:space="preserve"> ΕΓ </w:t>
      </w:r>
      <w:r>
        <w:rPr>
          <w:rFonts w:ascii="Arial" w:hAnsi="Arial" w:cs="Arial"/>
          <w:u w:val="single"/>
        </w:rPr>
        <w:t>(ΑΔΑ:6Υ3Ω6-5ΥΦ ΑΔΑΜ 25</w:t>
      </w:r>
      <w:r>
        <w:rPr>
          <w:rFonts w:ascii="Arial" w:hAnsi="Arial" w:cs="Arial"/>
          <w:u w:val="single"/>
          <w:lang w:val="en-US"/>
        </w:rPr>
        <w:t>PROC</w:t>
      </w:r>
      <w:r>
        <w:rPr>
          <w:rFonts w:ascii="Arial" w:hAnsi="Arial" w:cs="Arial"/>
          <w:u w:val="single"/>
        </w:rPr>
        <w:t>017722807</w:t>
      </w:r>
      <w:r>
        <w:rPr>
          <w:rFonts w:ascii="Arial" w:hAnsi="Arial" w:cs="Arial"/>
          <w:color w:val="000000"/>
          <w:u w:val="single"/>
        </w:rPr>
        <w:t>)</w:t>
      </w:r>
    </w:p>
    <w:p w:rsidR="00395FED" w:rsidRDefault="00395FED">
      <w:pPr>
        <w:jc w:val="both"/>
        <w:rPr>
          <w:rFonts w:ascii="Arial" w:hAnsi="Arial" w:cs="Arial"/>
        </w:rPr>
      </w:pPr>
    </w:p>
    <w:p w:rsidR="00395FED" w:rsidRDefault="00620681">
      <w:pPr>
        <w:widowControl w:val="0"/>
        <w:shd w:val="clear" w:color="auto" w:fill="FFFFFF"/>
        <w:tabs>
          <w:tab w:val="left" w:pos="709"/>
          <w:tab w:val="left" w:pos="1276"/>
          <w:tab w:val="left" w:pos="1843"/>
          <w:tab w:val="left" w:pos="2410"/>
          <w:tab w:val="left" w:pos="2977"/>
          <w:tab w:val="left" w:pos="3544"/>
        </w:tabs>
        <w:suppressAutoHyphens/>
        <w:jc w:val="both"/>
        <w:rPr>
          <w:rFonts w:ascii="Arial" w:hAnsi="Arial" w:cs="Arial"/>
        </w:rPr>
      </w:pPr>
      <w:r>
        <w:rPr>
          <w:rFonts w:ascii="Arial" w:hAnsi="Arial" w:cs="Arial"/>
        </w:rPr>
        <w:tab/>
        <w:t>1.</w:t>
      </w:r>
      <w:r>
        <w:rPr>
          <w:rFonts w:ascii="Arial" w:hAnsi="Arial" w:cs="Arial"/>
        </w:rPr>
        <w:tab/>
        <w:t>Σας γνωρίζουμε ότι η Μεραρχία, σύμφωνα με τα καθοριζόμενα στο (θ) σχετικό, θα προβεί στη διενέργεια ανοικτού δημόσιου διαγωνισμού για την παροχή υπηρεσιών καθαριότητας στη ΣΣΑΣ στο Στρδο «ΛΓΟΥ ΙΑΤΡΟΥ ΦΩΚΑ ΦΩΚΑ» κατά το έτος 2026.</w:t>
      </w:r>
    </w:p>
    <w:p w:rsidR="00395FED" w:rsidRDefault="00395FED">
      <w:pPr>
        <w:tabs>
          <w:tab w:val="left" w:pos="709"/>
          <w:tab w:val="left" w:pos="1276"/>
          <w:tab w:val="left" w:pos="1843"/>
          <w:tab w:val="left" w:pos="2977"/>
          <w:tab w:val="left" w:pos="3544"/>
        </w:tabs>
        <w:jc w:val="both"/>
        <w:rPr>
          <w:rFonts w:ascii="Arial" w:hAnsi="Arial" w:cs="Arial"/>
        </w:rPr>
      </w:pPr>
    </w:p>
    <w:p w:rsidR="00395FED" w:rsidRDefault="00620681">
      <w:pPr>
        <w:tabs>
          <w:tab w:val="left" w:pos="709"/>
          <w:tab w:val="left" w:pos="1276"/>
          <w:tab w:val="left" w:pos="1843"/>
          <w:tab w:val="left" w:pos="2977"/>
          <w:tab w:val="left" w:pos="3544"/>
        </w:tabs>
        <w:jc w:val="both"/>
        <w:rPr>
          <w:rFonts w:ascii="Arial" w:hAnsi="Arial" w:cs="Arial"/>
        </w:rPr>
      </w:pPr>
      <w:r>
        <w:rPr>
          <w:rFonts w:ascii="Arial" w:hAnsi="Arial" w:cs="Arial"/>
        </w:rPr>
        <w:tab/>
        <w:t>2.</w:t>
      </w:r>
      <w:r>
        <w:rPr>
          <w:rFonts w:ascii="Arial" w:hAnsi="Arial" w:cs="Arial"/>
        </w:rPr>
        <w:tab/>
        <w:t>Κατόπιν των παραπάνω, σας αποστέλλουμε συνημμένα, μία προκήρυξη (περίληψη της αντίστοιχης 39/2025 διακήρυξης), η οποία αφορά στον εν λόγω διαγωνισμό, προκειμένου οι εμπλεκόμενοι φορείς να προβούν σε ενέργειες, όπως παρακάτω:</w:t>
      </w:r>
    </w:p>
    <w:p w:rsidR="00395FED" w:rsidRDefault="00395FED">
      <w:pPr>
        <w:tabs>
          <w:tab w:val="left" w:pos="709"/>
          <w:tab w:val="left" w:pos="1276"/>
          <w:tab w:val="left" w:pos="1843"/>
          <w:tab w:val="left" w:pos="2977"/>
          <w:tab w:val="left" w:pos="3544"/>
        </w:tabs>
        <w:jc w:val="both"/>
        <w:rPr>
          <w:rFonts w:ascii="Arial" w:hAnsi="Arial" w:cs="Arial"/>
        </w:rPr>
      </w:pPr>
    </w:p>
    <w:p w:rsidR="00395FED" w:rsidRDefault="00620681">
      <w:pPr>
        <w:tabs>
          <w:tab w:val="left" w:pos="709"/>
          <w:tab w:val="left" w:pos="1276"/>
          <w:tab w:val="left" w:pos="1843"/>
          <w:tab w:val="left" w:pos="2977"/>
          <w:tab w:val="left" w:pos="3544"/>
        </w:tabs>
        <w:jc w:val="both"/>
        <w:rPr>
          <w:rFonts w:ascii="Arial" w:hAnsi="Arial" w:cs="Arial"/>
        </w:rPr>
      </w:pPr>
      <w:r>
        <w:rPr>
          <w:rFonts w:ascii="Arial" w:hAnsi="Arial" w:cs="Arial"/>
        </w:rPr>
        <w:tab/>
      </w:r>
      <w:r>
        <w:rPr>
          <w:rFonts w:ascii="Arial" w:hAnsi="Arial" w:cs="Arial"/>
        </w:rPr>
        <w:tab/>
        <w:t>α.</w:t>
      </w:r>
      <w:r>
        <w:rPr>
          <w:rFonts w:ascii="Arial" w:hAnsi="Arial" w:cs="Arial"/>
        </w:rPr>
        <w:tab/>
        <w:t>Η ΣΣΑΣ για την ενημέρωση των προμηθευτών της.</w:t>
      </w:r>
    </w:p>
    <w:p w:rsidR="00395FED" w:rsidRDefault="00395FED">
      <w:pPr>
        <w:tabs>
          <w:tab w:val="left" w:pos="709"/>
          <w:tab w:val="left" w:pos="1276"/>
          <w:tab w:val="left" w:pos="1843"/>
          <w:tab w:val="left" w:pos="2977"/>
          <w:tab w:val="left" w:pos="3544"/>
        </w:tabs>
        <w:jc w:val="both"/>
        <w:rPr>
          <w:rFonts w:ascii="Arial" w:hAnsi="Arial" w:cs="Arial"/>
          <w:b/>
          <w:bCs/>
        </w:rPr>
      </w:pPr>
    </w:p>
    <w:p w:rsidR="00395FED" w:rsidRDefault="00620681">
      <w:pPr>
        <w:tabs>
          <w:tab w:val="left" w:pos="709"/>
          <w:tab w:val="left" w:pos="1276"/>
          <w:tab w:val="left" w:pos="1843"/>
          <w:tab w:val="left" w:pos="2977"/>
          <w:tab w:val="left" w:pos="3544"/>
        </w:tabs>
        <w:jc w:val="both"/>
        <w:rPr>
          <w:rFonts w:ascii="Arial" w:hAnsi="Arial" w:cs="Arial"/>
        </w:rPr>
      </w:pPr>
      <w:r>
        <w:rPr>
          <w:rFonts w:ascii="Arial" w:hAnsi="Arial" w:cs="Arial"/>
        </w:rPr>
        <w:lastRenderedPageBreak/>
        <w:tab/>
      </w:r>
      <w:r>
        <w:rPr>
          <w:rFonts w:ascii="Arial" w:hAnsi="Arial" w:cs="Arial"/>
        </w:rPr>
        <w:tab/>
        <w:t>β.</w:t>
      </w:r>
      <w:r>
        <w:rPr>
          <w:rFonts w:ascii="Arial" w:hAnsi="Arial" w:cs="Arial"/>
        </w:rPr>
        <w:tab/>
        <w:t>Τα Επιμελητήρια, για την έγκαιρη ενημέρωση των μελών τους, με</w:t>
      </w:r>
    </w:p>
    <w:p w:rsidR="00395FED" w:rsidRDefault="00620681">
      <w:pPr>
        <w:tabs>
          <w:tab w:val="left" w:pos="709"/>
          <w:tab w:val="left" w:pos="1276"/>
          <w:tab w:val="left" w:pos="1843"/>
          <w:tab w:val="left" w:pos="2977"/>
          <w:tab w:val="left" w:pos="3544"/>
        </w:tabs>
        <w:jc w:val="both"/>
        <w:rPr>
          <w:rFonts w:ascii="Arial" w:hAnsi="Arial" w:cs="Arial"/>
        </w:rPr>
      </w:pPr>
      <w:r>
        <w:rPr>
          <w:rFonts w:ascii="Arial" w:hAnsi="Arial" w:cs="Arial"/>
        </w:rPr>
        <w:t>σκοπό την κατά το δυνατό ευρύτερη συμμετοχή στο διαγωνισμό.</w:t>
      </w:r>
    </w:p>
    <w:p w:rsidR="00395FED" w:rsidRDefault="00620681">
      <w:pPr>
        <w:pStyle w:val="Default"/>
        <w:jc w:val="both"/>
      </w:pPr>
      <w:r>
        <w:t xml:space="preserve"> </w:t>
      </w:r>
    </w:p>
    <w:p w:rsidR="00395FED" w:rsidRDefault="00620681">
      <w:pPr>
        <w:pStyle w:val="Default"/>
        <w:jc w:val="both"/>
        <w:rPr>
          <w:rFonts w:ascii="Calibri" w:hAnsi="Calibri" w:cs="Calibri"/>
          <w:sz w:val="23"/>
          <w:szCs w:val="23"/>
        </w:rPr>
      </w:pPr>
      <w:r>
        <w:tab/>
      </w:r>
      <w:r>
        <w:tab/>
        <w:t>γ.</w:t>
      </w:r>
      <w:r>
        <w:tab/>
        <w:t>Οι εφημερίδες «</w:t>
      </w:r>
      <w:r>
        <w:rPr>
          <w:color w:val="auto"/>
        </w:rPr>
        <w:t>Η ΘΕΣΣΑΛΟΝΙΚΗ ΣΗΜΕΡΑ</w:t>
      </w:r>
      <w:r>
        <w:rPr>
          <w:rFonts w:ascii="Calibri" w:hAnsi="Calibri" w:cs="Calibri"/>
          <w:sz w:val="23"/>
          <w:szCs w:val="23"/>
        </w:rPr>
        <w:t xml:space="preserve"> </w:t>
      </w:r>
      <w:r>
        <w:t>» και «</w:t>
      </w:r>
      <w:r>
        <w:rPr>
          <w:color w:val="auto"/>
        </w:rPr>
        <w:t>ΝΕΑ ΘΕΣΣΑΛΟΝΙΚΗ</w:t>
      </w:r>
      <w:r>
        <w:t>»,</w:t>
      </w:r>
      <w:r>
        <w:rPr>
          <w:color w:val="FF0000"/>
        </w:rPr>
        <w:t xml:space="preserve"> </w:t>
      </w:r>
      <w:r>
        <w:t xml:space="preserve">για τη δημοσίευση της περίληψης της διακήρυξης, τη Πέμπτη </w:t>
      </w:r>
      <w:r>
        <w:rPr>
          <w:b/>
          <w:bCs/>
        </w:rPr>
        <w:t>16 Οκτ 25</w:t>
      </w:r>
      <w:r>
        <w:t xml:space="preserve"> και σε περίπτωση που αυτό δεν είναι εφικτό, η εν λόγω δημοσίευση να πραγματοποιηθεί στο αμέσως επόμενο φύλλο, κατά την οποία: </w:t>
      </w:r>
    </w:p>
    <w:p w:rsidR="00395FED" w:rsidRDefault="00395FED">
      <w:pPr>
        <w:tabs>
          <w:tab w:val="left" w:pos="709"/>
          <w:tab w:val="left" w:pos="1276"/>
          <w:tab w:val="left" w:pos="1843"/>
          <w:tab w:val="left" w:pos="2977"/>
          <w:tab w:val="left" w:pos="3544"/>
        </w:tabs>
        <w:jc w:val="both"/>
        <w:rPr>
          <w:rFonts w:ascii="Arial" w:hAnsi="Arial" w:cs="Arial"/>
          <w:sz w:val="22"/>
          <w:szCs w:val="22"/>
        </w:rPr>
      </w:pPr>
    </w:p>
    <w:p w:rsidR="00395FED" w:rsidRDefault="00620681">
      <w:pPr>
        <w:tabs>
          <w:tab w:val="left" w:pos="709"/>
          <w:tab w:val="left" w:pos="1276"/>
          <w:tab w:val="left" w:pos="1843"/>
          <w:tab w:val="left" w:pos="2410"/>
          <w:tab w:val="left" w:pos="2977"/>
          <w:tab w:val="left" w:pos="3544"/>
        </w:tabs>
        <w:jc w:val="both"/>
        <w:rPr>
          <w:rFonts w:ascii="Arial" w:hAnsi="Arial" w:cs="Arial"/>
        </w:rPr>
      </w:pPr>
      <w:r>
        <w:rPr>
          <w:rFonts w:ascii="Arial" w:hAnsi="Arial" w:cs="Arial"/>
        </w:rPr>
        <w:tab/>
      </w:r>
      <w:r>
        <w:rPr>
          <w:rFonts w:ascii="Arial" w:hAnsi="Arial" w:cs="Arial"/>
        </w:rPr>
        <w:tab/>
      </w:r>
      <w:r>
        <w:rPr>
          <w:rFonts w:ascii="Arial" w:hAnsi="Arial" w:cs="Arial"/>
        </w:rPr>
        <w:tab/>
        <w:t>(1)</w:t>
      </w:r>
      <w:r>
        <w:rPr>
          <w:rFonts w:ascii="Arial" w:hAnsi="Arial" w:cs="Arial"/>
        </w:rPr>
        <w:tab/>
        <w:t xml:space="preserve">Να χρησιμοποιηθεί η γραμματοσειρά 7 στιγμάτων και με διάστιχο 8,5 στιγμών. </w:t>
      </w:r>
    </w:p>
    <w:p w:rsidR="00395FED" w:rsidRDefault="00395FED">
      <w:pPr>
        <w:tabs>
          <w:tab w:val="left" w:pos="709"/>
          <w:tab w:val="left" w:pos="1276"/>
          <w:tab w:val="left" w:pos="1843"/>
          <w:tab w:val="left" w:pos="2410"/>
          <w:tab w:val="left" w:pos="2977"/>
          <w:tab w:val="left" w:pos="3544"/>
        </w:tabs>
        <w:jc w:val="both"/>
        <w:rPr>
          <w:rFonts w:ascii="Arial" w:hAnsi="Arial" w:cs="Arial"/>
          <w:sz w:val="22"/>
          <w:szCs w:val="22"/>
        </w:rPr>
      </w:pPr>
    </w:p>
    <w:p w:rsidR="00395FED" w:rsidRDefault="00620681">
      <w:pPr>
        <w:tabs>
          <w:tab w:val="left" w:pos="709"/>
          <w:tab w:val="left" w:pos="1276"/>
          <w:tab w:val="left" w:pos="1843"/>
          <w:tab w:val="left" w:pos="2410"/>
          <w:tab w:val="left" w:pos="2977"/>
          <w:tab w:val="left" w:pos="3544"/>
        </w:tabs>
        <w:jc w:val="both"/>
        <w:rPr>
          <w:rFonts w:ascii="Arial" w:hAnsi="Arial" w:cs="Arial"/>
        </w:rPr>
      </w:pPr>
      <w:r>
        <w:rPr>
          <w:rFonts w:ascii="Arial" w:hAnsi="Arial" w:cs="Arial"/>
        </w:rPr>
        <w:tab/>
      </w:r>
      <w:r>
        <w:rPr>
          <w:rFonts w:ascii="Arial" w:hAnsi="Arial" w:cs="Arial"/>
        </w:rPr>
        <w:tab/>
      </w:r>
      <w:r>
        <w:rPr>
          <w:rFonts w:ascii="Arial" w:hAnsi="Arial" w:cs="Arial"/>
        </w:rPr>
        <w:tab/>
        <w:t>(2)</w:t>
      </w:r>
      <w:r>
        <w:rPr>
          <w:rFonts w:ascii="Arial" w:hAnsi="Arial" w:cs="Arial"/>
        </w:rPr>
        <w:tab/>
        <w:t>Oι τίτλοι της δημοσίευσης να καταλαμβάνουν χώρο όχι ανώτερο των 10 χιλιοστόμετρων, οι δε υπότιτλοι όχι ανώτερο των 7 χιλιοστομέτρων.</w:t>
      </w:r>
    </w:p>
    <w:p w:rsidR="00395FED" w:rsidRDefault="00395FED">
      <w:pPr>
        <w:tabs>
          <w:tab w:val="left" w:pos="709"/>
          <w:tab w:val="left" w:pos="1276"/>
          <w:tab w:val="left" w:pos="1843"/>
          <w:tab w:val="left" w:pos="2410"/>
          <w:tab w:val="left" w:pos="2977"/>
          <w:tab w:val="left" w:pos="3544"/>
        </w:tabs>
        <w:jc w:val="both"/>
        <w:rPr>
          <w:rFonts w:ascii="Arial" w:hAnsi="Arial" w:cs="Arial"/>
          <w:sz w:val="22"/>
          <w:szCs w:val="22"/>
        </w:rPr>
      </w:pPr>
    </w:p>
    <w:p w:rsidR="00395FED" w:rsidRDefault="00620681">
      <w:pPr>
        <w:tabs>
          <w:tab w:val="left" w:pos="709"/>
          <w:tab w:val="left" w:pos="1276"/>
          <w:tab w:val="left" w:pos="1843"/>
          <w:tab w:val="left" w:pos="2410"/>
          <w:tab w:val="left" w:pos="2977"/>
          <w:tab w:val="left" w:pos="3544"/>
        </w:tabs>
        <w:jc w:val="both"/>
        <w:rPr>
          <w:rFonts w:ascii="Arial" w:hAnsi="Arial" w:cs="Arial"/>
        </w:rPr>
      </w:pPr>
      <w:r>
        <w:rPr>
          <w:rFonts w:ascii="Arial" w:hAnsi="Arial" w:cs="Arial"/>
        </w:rPr>
        <w:tab/>
      </w:r>
      <w:r>
        <w:rPr>
          <w:rFonts w:ascii="Arial" w:hAnsi="Arial" w:cs="Arial"/>
        </w:rPr>
        <w:tab/>
      </w:r>
      <w:r>
        <w:rPr>
          <w:rFonts w:ascii="Arial" w:hAnsi="Arial" w:cs="Arial"/>
        </w:rPr>
        <w:tab/>
        <w:t>(3)</w:t>
      </w:r>
      <w:r>
        <w:rPr>
          <w:rFonts w:ascii="Arial" w:hAnsi="Arial" w:cs="Arial"/>
        </w:rPr>
        <w:tab/>
        <w:t>Ο τίτλος της Μονάδας στο τέλος της διακήρυξης δε θα υπερβαίνει τον 1 στίχο και 3 χιλιοστά.</w:t>
      </w:r>
    </w:p>
    <w:p w:rsidR="00395FED" w:rsidRDefault="00395FED">
      <w:pPr>
        <w:tabs>
          <w:tab w:val="left" w:pos="709"/>
          <w:tab w:val="left" w:pos="1276"/>
          <w:tab w:val="left" w:pos="1843"/>
          <w:tab w:val="left" w:pos="2977"/>
          <w:tab w:val="left" w:pos="3544"/>
        </w:tabs>
        <w:jc w:val="both"/>
        <w:rPr>
          <w:rFonts w:ascii="Arial" w:hAnsi="Arial" w:cs="Arial"/>
          <w:sz w:val="22"/>
          <w:szCs w:val="22"/>
        </w:rPr>
      </w:pPr>
    </w:p>
    <w:p w:rsidR="00395FED" w:rsidRDefault="00620681">
      <w:pPr>
        <w:tabs>
          <w:tab w:val="left" w:pos="709"/>
          <w:tab w:val="left" w:pos="1276"/>
          <w:tab w:val="left" w:pos="1843"/>
          <w:tab w:val="left" w:pos="2977"/>
          <w:tab w:val="left" w:pos="3544"/>
        </w:tabs>
        <w:jc w:val="both"/>
        <w:rPr>
          <w:rFonts w:ascii="Arial" w:hAnsi="Arial" w:cs="Arial"/>
        </w:rPr>
      </w:pPr>
      <w:r>
        <w:rPr>
          <w:rFonts w:ascii="Arial" w:hAnsi="Arial" w:cs="Arial"/>
        </w:rPr>
        <w:tab/>
        <w:t>3.</w:t>
      </w:r>
      <w:r>
        <w:rPr>
          <w:rFonts w:ascii="Arial" w:hAnsi="Arial" w:cs="Arial"/>
        </w:rPr>
        <w:tab/>
        <w:t xml:space="preserve">Για την πληρωμή της δημοσίευσης: </w:t>
      </w:r>
    </w:p>
    <w:p w:rsidR="00395FED" w:rsidRDefault="00395FED">
      <w:pPr>
        <w:tabs>
          <w:tab w:val="left" w:pos="709"/>
          <w:tab w:val="left" w:pos="1276"/>
          <w:tab w:val="left" w:pos="1843"/>
          <w:tab w:val="left" w:pos="2977"/>
          <w:tab w:val="left" w:pos="3544"/>
        </w:tabs>
        <w:jc w:val="both"/>
        <w:rPr>
          <w:rFonts w:ascii="Arial" w:hAnsi="Arial" w:cs="Arial"/>
          <w:sz w:val="22"/>
          <w:szCs w:val="22"/>
        </w:rPr>
      </w:pPr>
    </w:p>
    <w:p w:rsidR="00395FED" w:rsidRDefault="00620681">
      <w:pPr>
        <w:tabs>
          <w:tab w:val="left" w:pos="709"/>
          <w:tab w:val="left" w:pos="1276"/>
          <w:tab w:val="left" w:pos="1843"/>
          <w:tab w:val="left" w:pos="2977"/>
          <w:tab w:val="left" w:pos="3544"/>
        </w:tabs>
        <w:jc w:val="both"/>
        <w:rPr>
          <w:rFonts w:ascii="Arial" w:hAnsi="Arial" w:cs="Arial"/>
        </w:rPr>
      </w:pPr>
      <w:r>
        <w:rPr>
          <w:rFonts w:ascii="Arial" w:hAnsi="Arial" w:cs="Arial"/>
        </w:rPr>
        <w:tab/>
      </w:r>
      <w:r>
        <w:rPr>
          <w:rFonts w:ascii="Arial" w:hAnsi="Arial" w:cs="Arial"/>
        </w:rPr>
        <w:tab/>
        <w:t>α.</w:t>
      </w:r>
      <w:r>
        <w:rPr>
          <w:rFonts w:ascii="Arial" w:hAnsi="Arial" w:cs="Arial"/>
        </w:rPr>
        <w:tab/>
        <w:t>Να εκδοθεί τιμολόγιο, στο όνομα «ΣΣΑΣ», στο οποίο να φαίνεται αναλυτικά η χρέωση ανά χιλιοστόμετρο, σύμφωνα με τα καθοριζόμενα στο (δ) σχετικό αναλόγως του ύψους της κυκλοφορίας της εφημερίδας και να επισυναφθούν τα παραστατικά:</w:t>
      </w:r>
    </w:p>
    <w:p w:rsidR="00395FED" w:rsidRDefault="00395FED">
      <w:pPr>
        <w:tabs>
          <w:tab w:val="left" w:pos="709"/>
          <w:tab w:val="left" w:pos="1276"/>
          <w:tab w:val="left" w:pos="1843"/>
          <w:tab w:val="left" w:pos="2977"/>
          <w:tab w:val="left" w:pos="3544"/>
        </w:tabs>
        <w:jc w:val="both"/>
        <w:rPr>
          <w:rFonts w:ascii="Arial" w:hAnsi="Arial" w:cs="Arial"/>
          <w:sz w:val="22"/>
          <w:szCs w:val="22"/>
        </w:rPr>
      </w:pPr>
    </w:p>
    <w:p w:rsidR="00395FED" w:rsidRDefault="00620681">
      <w:pPr>
        <w:tabs>
          <w:tab w:val="left" w:pos="709"/>
          <w:tab w:val="left" w:pos="1276"/>
          <w:tab w:val="left" w:pos="1418"/>
          <w:tab w:val="left" w:pos="1843"/>
          <w:tab w:val="left" w:pos="2410"/>
          <w:tab w:val="left" w:pos="2977"/>
          <w:tab w:val="left" w:pos="3544"/>
        </w:tabs>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(1)</w:t>
      </w:r>
      <w:r>
        <w:rPr>
          <w:rFonts w:ascii="Arial" w:hAnsi="Arial" w:cs="Arial"/>
        </w:rPr>
        <w:tab/>
        <w:t>Δύο (2) τεύχη της εφημερίδας, στην οποία έγιναν οι δημοσιεύσεις.</w:t>
      </w:r>
    </w:p>
    <w:p w:rsidR="00395FED" w:rsidRDefault="00395FED">
      <w:pPr>
        <w:tabs>
          <w:tab w:val="left" w:pos="709"/>
          <w:tab w:val="left" w:pos="1276"/>
          <w:tab w:val="left" w:pos="1843"/>
          <w:tab w:val="left" w:pos="2410"/>
          <w:tab w:val="left" w:pos="2977"/>
          <w:tab w:val="left" w:pos="3544"/>
        </w:tabs>
        <w:jc w:val="both"/>
        <w:rPr>
          <w:rFonts w:ascii="Arial" w:hAnsi="Arial" w:cs="Arial"/>
          <w:sz w:val="22"/>
          <w:szCs w:val="22"/>
        </w:rPr>
      </w:pPr>
    </w:p>
    <w:p w:rsidR="00395FED" w:rsidRDefault="00620681">
      <w:pPr>
        <w:tabs>
          <w:tab w:val="left" w:pos="709"/>
          <w:tab w:val="left" w:pos="1276"/>
          <w:tab w:val="left" w:pos="1843"/>
          <w:tab w:val="left" w:pos="2410"/>
          <w:tab w:val="left" w:pos="2977"/>
          <w:tab w:val="left" w:pos="3544"/>
        </w:tabs>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t>(2)</w:t>
      </w:r>
      <w:r>
        <w:rPr>
          <w:rFonts w:ascii="Arial" w:hAnsi="Arial" w:cs="Arial"/>
        </w:rPr>
        <w:tab/>
        <w:t>Αναλυτικός λογαριασμός και βεβαίωση αρμόδιου πρακτορείου για το ύψος της κυκλοφορίας της εφημερίδας.</w:t>
      </w:r>
    </w:p>
    <w:p w:rsidR="00395FED" w:rsidRDefault="00395FED">
      <w:pPr>
        <w:tabs>
          <w:tab w:val="left" w:pos="709"/>
          <w:tab w:val="left" w:pos="1276"/>
          <w:tab w:val="left" w:pos="1843"/>
          <w:tab w:val="left" w:pos="2410"/>
          <w:tab w:val="left" w:pos="2977"/>
          <w:tab w:val="left" w:pos="3544"/>
        </w:tabs>
        <w:jc w:val="both"/>
        <w:rPr>
          <w:rFonts w:ascii="Arial" w:hAnsi="Arial" w:cs="Arial"/>
          <w:sz w:val="22"/>
          <w:szCs w:val="22"/>
        </w:rPr>
      </w:pPr>
    </w:p>
    <w:p w:rsidR="00395FED" w:rsidRDefault="00620681">
      <w:pPr>
        <w:tabs>
          <w:tab w:val="left" w:pos="709"/>
          <w:tab w:val="left" w:pos="1276"/>
          <w:tab w:val="left" w:pos="1843"/>
          <w:tab w:val="left" w:pos="2410"/>
          <w:tab w:val="left" w:pos="2977"/>
          <w:tab w:val="left" w:pos="3544"/>
        </w:tabs>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t>(3)</w:t>
      </w:r>
      <w:r>
        <w:rPr>
          <w:rFonts w:ascii="Arial" w:hAnsi="Arial" w:cs="Arial"/>
        </w:rPr>
        <w:tab/>
        <w:t>Υπεύθυνη δήλωση με τον αριθμό τραπεζικού λογαριασμού, για την κατάθεση του οφειλόμενου ποσού, σύμφωνα με το συνημμένο υπόδειγμα.</w:t>
      </w:r>
    </w:p>
    <w:p w:rsidR="00395FED" w:rsidRDefault="00395FED">
      <w:pPr>
        <w:tabs>
          <w:tab w:val="left" w:pos="709"/>
          <w:tab w:val="left" w:pos="1276"/>
          <w:tab w:val="left" w:pos="1843"/>
          <w:tab w:val="left" w:pos="2410"/>
          <w:tab w:val="left" w:pos="2977"/>
          <w:tab w:val="left" w:pos="3544"/>
        </w:tabs>
        <w:jc w:val="both"/>
        <w:rPr>
          <w:rFonts w:ascii="Arial" w:hAnsi="Arial" w:cs="Arial"/>
          <w:sz w:val="22"/>
          <w:szCs w:val="22"/>
        </w:rPr>
      </w:pPr>
    </w:p>
    <w:p w:rsidR="00395FED" w:rsidRDefault="00620681">
      <w:pPr>
        <w:tabs>
          <w:tab w:val="left" w:pos="709"/>
          <w:tab w:val="left" w:pos="1276"/>
          <w:tab w:val="left" w:pos="1843"/>
          <w:tab w:val="left" w:pos="2410"/>
          <w:tab w:val="left" w:pos="2977"/>
          <w:tab w:val="left" w:pos="3544"/>
        </w:tabs>
        <w:jc w:val="both"/>
        <w:rPr>
          <w:rFonts w:ascii="Arial" w:hAnsi="Arial" w:cs="Arial"/>
        </w:rPr>
      </w:pPr>
      <w:r>
        <w:rPr>
          <w:rFonts w:ascii="Arial" w:hAnsi="Arial" w:cs="Arial"/>
        </w:rPr>
        <w:tab/>
      </w:r>
      <w:r>
        <w:rPr>
          <w:rFonts w:ascii="Arial" w:hAnsi="Arial" w:cs="Arial"/>
        </w:rPr>
        <w:tab/>
      </w:r>
      <w:r>
        <w:rPr>
          <w:rFonts w:ascii="Arial" w:hAnsi="Arial" w:cs="Arial"/>
        </w:rPr>
        <w:tab/>
        <w:t>(4)</w:t>
      </w:r>
      <w:r>
        <w:rPr>
          <w:rFonts w:ascii="Arial" w:hAnsi="Arial" w:cs="Arial"/>
        </w:rPr>
        <w:tab/>
        <w:t>Υπεύθυνη δήλωση για την τήρηση των καθοριζομένων στην παράγραφο 12 του άρθρου 66 του ΝΔ1400/73 (ΦΕΚ Α΄ 114), σύμφωνα με το συνημμένο υπόδειγμα.</w:t>
      </w:r>
    </w:p>
    <w:p w:rsidR="00395FED" w:rsidRDefault="00395FED">
      <w:pPr>
        <w:tabs>
          <w:tab w:val="left" w:pos="709"/>
          <w:tab w:val="left" w:pos="1276"/>
          <w:tab w:val="left" w:pos="1843"/>
          <w:tab w:val="left" w:pos="2977"/>
          <w:tab w:val="left" w:pos="3544"/>
        </w:tabs>
        <w:jc w:val="both"/>
        <w:rPr>
          <w:rFonts w:ascii="Arial" w:hAnsi="Arial" w:cs="Arial"/>
        </w:rPr>
      </w:pPr>
    </w:p>
    <w:p w:rsidR="00395FED" w:rsidRDefault="00620681">
      <w:pPr>
        <w:tabs>
          <w:tab w:val="left" w:pos="709"/>
          <w:tab w:val="left" w:pos="1276"/>
          <w:tab w:val="left" w:pos="1843"/>
          <w:tab w:val="left" w:pos="2977"/>
          <w:tab w:val="left" w:pos="3544"/>
        </w:tabs>
        <w:jc w:val="both"/>
        <w:rPr>
          <w:rFonts w:ascii="Arial" w:hAnsi="Arial" w:cs="Arial"/>
        </w:rPr>
      </w:pPr>
      <w:r>
        <w:rPr>
          <w:rFonts w:ascii="Arial" w:hAnsi="Arial" w:cs="Arial"/>
        </w:rPr>
        <w:tab/>
      </w:r>
      <w:r>
        <w:rPr>
          <w:rFonts w:ascii="Arial" w:hAnsi="Arial" w:cs="Arial"/>
        </w:rPr>
        <w:tab/>
        <w:t>β.</w:t>
      </w:r>
      <w:r>
        <w:rPr>
          <w:rFonts w:ascii="Arial" w:hAnsi="Arial" w:cs="Arial"/>
        </w:rPr>
        <w:tab/>
        <w:t>Τα υπόψη παραστατικά πληρωμής να αποσταλούν στην ΣΣΑΣ και στη διεύθυνση Στρατόπεδο «ΛΓΟΥ ΙΑΤΡΟΥ ΦΩΚΑ ΦΩΚΑ», Πύθωνος Γεμιστού 1, Θεσσαλονίκη, ΤΚ 54638, Τηλ. 2310-962140.</w:t>
      </w:r>
    </w:p>
    <w:p w:rsidR="00395FED" w:rsidRDefault="00395FED">
      <w:pPr>
        <w:tabs>
          <w:tab w:val="left" w:pos="709"/>
          <w:tab w:val="left" w:pos="1276"/>
          <w:tab w:val="left" w:pos="1843"/>
          <w:tab w:val="left" w:pos="2977"/>
          <w:tab w:val="left" w:pos="3544"/>
        </w:tabs>
        <w:jc w:val="both"/>
        <w:rPr>
          <w:rFonts w:ascii="Arial" w:hAnsi="Arial" w:cs="Arial"/>
        </w:rPr>
      </w:pPr>
    </w:p>
    <w:p w:rsidR="00395FED" w:rsidRDefault="00620681">
      <w:pPr>
        <w:tabs>
          <w:tab w:val="left" w:pos="709"/>
          <w:tab w:val="left" w:pos="1276"/>
          <w:tab w:val="left" w:pos="1843"/>
          <w:tab w:val="left" w:pos="2977"/>
          <w:tab w:val="left" w:pos="3544"/>
        </w:tabs>
        <w:jc w:val="both"/>
        <w:rPr>
          <w:rFonts w:ascii="Arial" w:hAnsi="Arial" w:cs="Arial"/>
        </w:rPr>
      </w:pPr>
      <w:r>
        <w:rPr>
          <w:rFonts w:ascii="Arial" w:hAnsi="Arial" w:cs="Arial"/>
        </w:rPr>
        <w:tab/>
        <w:t>4.</w:t>
      </w:r>
      <w:r>
        <w:rPr>
          <w:rFonts w:ascii="Arial" w:hAnsi="Arial" w:cs="Arial"/>
        </w:rPr>
        <w:tab/>
        <w:t>Παρακαλούμε για τις ενέργειές σας.</w:t>
      </w:r>
    </w:p>
    <w:p w:rsidR="00395FED" w:rsidRDefault="00395FED">
      <w:pPr>
        <w:tabs>
          <w:tab w:val="left" w:pos="709"/>
          <w:tab w:val="left" w:pos="1276"/>
          <w:tab w:val="left" w:pos="1843"/>
          <w:tab w:val="left" w:pos="2977"/>
          <w:tab w:val="left" w:pos="3544"/>
        </w:tabs>
        <w:jc w:val="both"/>
        <w:rPr>
          <w:rFonts w:ascii="Arial" w:hAnsi="Arial" w:cs="Arial"/>
        </w:rPr>
      </w:pPr>
    </w:p>
    <w:p w:rsidR="00395FED" w:rsidRDefault="00620681">
      <w:pPr>
        <w:tabs>
          <w:tab w:val="left" w:pos="709"/>
          <w:tab w:val="left" w:pos="1276"/>
          <w:tab w:val="left" w:pos="1843"/>
          <w:tab w:val="left" w:pos="2977"/>
          <w:tab w:val="left" w:pos="3544"/>
        </w:tabs>
        <w:jc w:val="both"/>
        <w:rPr>
          <w:rFonts w:ascii="Arial" w:hAnsi="Arial" w:cs="Arial"/>
        </w:rPr>
      </w:pPr>
      <w:r>
        <w:rPr>
          <w:rFonts w:ascii="Arial" w:hAnsi="Arial" w:cs="Arial"/>
        </w:rPr>
        <w:tab/>
        <w:t>5.</w:t>
      </w:r>
      <w:r>
        <w:rPr>
          <w:rFonts w:ascii="Arial" w:hAnsi="Arial" w:cs="Arial"/>
        </w:rPr>
        <w:tab/>
        <w:t>Το ΓΕΣ, προς το οποίο κοινοποιείται το παρόν (υ.τ.α.), παρακαλείται για την ανάρτηση της προκήρυξης στην ιστοσελίδα www.army.gr.</w:t>
      </w:r>
    </w:p>
    <w:p w:rsidR="00395FED" w:rsidRDefault="00395FED">
      <w:pPr>
        <w:tabs>
          <w:tab w:val="left" w:pos="709"/>
          <w:tab w:val="left" w:pos="1276"/>
          <w:tab w:val="left" w:pos="1843"/>
          <w:tab w:val="left" w:pos="2977"/>
          <w:tab w:val="left" w:pos="3544"/>
        </w:tabs>
        <w:rPr>
          <w:rFonts w:ascii="Arial" w:hAnsi="Arial" w:cs="Arial"/>
        </w:rPr>
      </w:pPr>
    </w:p>
    <w:p w:rsidR="00395FED" w:rsidRDefault="00395FED">
      <w:pPr>
        <w:tabs>
          <w:tab w:val="left" w:pos="709"/>
          <w:tab w:val="left" w:pos="1276"/>
          <w:tab w:val="left" w:pos="1843"/>
          <w:tab w:val="left" w:pos="2977"/>
          <w:tab w:val="left" w:pos="3544"/>
        </w:tabs>
        <w:rPr>
          <w:rFonts w:ascii="Arial" w:hAnsi="Arial" w:cs="Arial"/>
        </w:rPr>
      </w:pPr>
    </w:p>
    <w:p w:rsidR="00395FED" w:rsidRDefault="00395FED">
      <w:pPr>
        <w:tabs>
          <w:tab w:val="left" w:pos="709"/>
          <w:tab w:val="left" w:pos="1276"/>
          <w:tab w:val="left" w:pos="1843"/>
          <w:tab w:val="left" w:pos="2977"/>
          <w:tab w:val="left" w:pos="3544"/>
        </w:tabs>
        <w:rPr>
          <w:rFonts w:ascii="Arial" w:hAnsi="Arial" w:cs="Arial"/>
        </w:rPr>
      </w:pPr>
    </w:p>
    <w:p w:rsidR="00395FED" w:rsidRDefault="00395FED">
      <w:pPr>
        <w:tabs>
          <w:tab w:val="left" w:pos="709"/>
          <w:tab w:val="left" w:pos="1276"/>
          <w:tab w:val="left" w:pos="1843"/>
          <w:tab w:val="left" w:pos="2977"/>
          <w:tab w:val="left" w:pos="3544"/>
        </w:tabs>
        <w:rPr>
          <w:rFonts w:ascii="Arial" w:hAnsi="Arial" w:cs="Arial"/>
        </w:rPr>
      </w:pPr>
    </w:p>
    <w:p w:rsidR="00395FED" w:rsidRDefault="00395FED">
      <w:pPr>
        <w:tabs>
          <w:tab w:val="left" w:pos="709"/>
          <w:tab w:val="left" w:pos="1276"/>
          <w:tab w:val="left" w:pos="1843"/>
          <w:tab w:val="left" w:pos="2977"/>
          <w:tab w:val="left" w:pos="3544"/>
        </w:tabs>
        <w:rPr>
          <w:rFonts w:ascii="Arial" w:hAnsi="Arial" w:cs="Arial"/>
        </w:rPr>
      </w:pPr>
    </w:p>
    <w:p w:rsidR="00395FED" w:rsidRDefault="00395FED">
      <w:pPr>
        <w:tabs>
          <w:tab w:val="left" w:pos="709"/>
          <w:tab w:val="left" w:pos="1276"/>
          <w:tab w:val="left" w:pos="1843"/>
          <w:tab w:val="left" w:pos="2977"/>
          <w:tab w:val="left" w:pos="3544"/>
        </w:tabs>
        <w:rPr>
          <w:rFonts w:ascii="Arial" w:hAnsi="Arial" w:cs="Arial"/>
        </w:rPr>
      </w:pPr>
    </w:p>
    <w:p w:rsidR="00395FED" w:rsidRDefault="00395FED">
      <w:pPr>
        <w:tabs>
          <w:tab w:val="left" w:pos="709"/>
          <w:tab w:val="left" w:pos="1276"/>
          <w:tab w:val="left" w:pos="1843"/>
          <w:tab w:val="left" w:pos="2977"/>
          <w:tab w:val="left" w:pos="3544"/>
        </w:tabs>
        <w:rPr>
          <w:rFonts w:ascii="Arial" w:hAnsi="Arial" w:cs="Arial"/>
        </w:rPr>
      </w:pPr>
    </w:p>
    <w:p w:rsidR="00395FED" w:rsidRDefault="00395FED">
      <w:pPr>
        <w:tabs>
          <w:tab w:val="left" w:pos="709"/>
          <w:tab w:val="left" w:pos="1276"/>
          <w:tab w:val="left" w:pos="1843"/>
          <w:tab w:val="left" w:pos="2977"/>
          <w:tab w:val="left" w:pos="3544"/>
        </w:tabs>
        <w:rPr>
          <w:rFonts w:ascii="Arial" w:hAnsi="Arial" w:cs="Arial"/>
        </w:rPr>
      </w:pPr>
    </w:p>
    <w:p w:rsidR="00395FED" w:rsidRDefault="00395FED">
      <w:pPr>
        <w:tabs>
          <w:tab w:val="left" w:pos="709"/>
          <w:tab w:val="left" w:pos="1276"/>
          <w:tab w:val="left" w:pos="1843"/>
          <w:tab w:val="left" w:pos="2977"/>
          <w:tab w:val="left" w:pos="3544"/>
        </w:tabs>
        <w:rPr>
          <w:rFonts w:ascii="Arial" w:hAnsi="Arial" w:cs="Arial"/>
        </w:rPr>
      </w:pPr>
    </w:p>
    <w:p w:rsidR="00395FED" w:rsidRDefault="00620681">
      <w:pPr>
        <w:tabs>
          <w:tab w:val="left" w:pos="709"/>
          <w:tab w:val="left" w:pos="1276"/>
          <w:tab w:val="left" w:pos="1843"/>
          <w:tab w:val="left" w:pos="2977"/>
          <w:tab w:val="left" w:pos="3544"/>
        </w:tabs>
        <w:jc w:val="both"/>
        <w:rPr>
          <w:rFonts w:ascii="Arial" w:hAnsi="Arial" w:cs="Arial"/>
        </w:rPr>
      </w:pPr>
      <w:r>
        <w:rPr>
          <w:rFonts w:ascii="Arial" w:hAnsi="Arial" w:cs="Arial"/>
        </w:rPr>
        <w:tab/>
        <w:t>6.</w:t>
      </w:r>
      <w:r>
        <w:rPr>
          <w:rFonts w:ascii="Arial" w:hAnsi="Arial" w:cs="Arial"/>
        </w:rPr>
        <w:tab/>
        <w:t>Στοιχεία επαφής – επικοινωνίας: Σχης (ΕΜ) Άννα Καφφετζάκη, Τμηματάρχης ΜΕΡΥΠ/4</w:t>
      </w:r>
      <w:r>
        <w:rPr>
          <w:rFonts w:ascii="Arial" w:hAnsi="Arial" w:cs="Arial"/>
          <w:vertAlign w:val="superscript"/>
        </w:rPr>
        <w:t xml:space="preserve">ο </w:t>
      </w:r>
      <w:r>
        <w:rPr>
          <w:rFonts w:ascii="Arial" w:hAnsi="Arial" w:cs="Arial"/>
        </w:rPr>
        <w:t xml:space="preserve">ΕΓ, Τηλ. 2310-025249, </w:t>
      </w:r>
      <w:r>
        <w:rPr>
          <w:rFonts w:ascii="Arial" w:hAnsi="Arial" w:cs="Arial"/>
          <w:lang w:val="en-US"/>
        </w:rPr>
        <w:t>e</w:t>
      </w:r>
      <w:r>
        <w:rPr>
          <w:rFonts w:ascii="Arial" w:hAnsi="Arial" w:cs="Arial"/>
        </w:rPr>
        <w:t>-</w:t>
      </w:r>
      <w:r>
        <w:rPr>
          <w:rFonts w:ascii="Arial" w:hAnsi="Arial" w:cs="Arial"/>
          <w:lang w:val="en-US"/>
        </w:rPr>
        <w:t>mail</w:t>
      </w:r>
      <w:r>
        <w:rPr>
          <w:rFonts w:ascii="Arial" w:hAnsi="Arial" w:cs="Arial"/>
        </w:rPr>
        <w:t xml:space="preserve">: </w:t>
      </w:r>
      <w:hyperlink r:id="rId9">
        <w:r>
          <w:rPr>
            <w:rStyle w:val="-"/>
            <w:rFonts w:ascii="Arial" w:hAnsi="Arial" w:cs="Arial"/>
            <w:lang w:val="en-US"/>
          </w:rPr>
          <w:t>str</w:t>
        </w:r>
        <w:r>
          <w:rPr>
            <w:rStyle w:val="-"/>
            <w:rFonts w:ascii="Arial" w:hAnsi="Arial" w:cs="Arial"/>
          </w:rPr>
          <w:t>-</w:t>
        </w:r>
        <w:r>
          <w:rPr>
            <w:rStyle w:val="-"/>
            <w:rFonts w:ascii="Arial" w:hAnsi="Arial" w:cs="Arial"/>
            <w:lang w:val="en-US"/>
          </w:rPr>
          <w:t>meryp</w:t>
        </w:r>
        <w:r>
          <w:rPr>
            <w:rStyle w:val="-"/>
            <w:rFonts w:ascii="Arial" w:hAnsi="Arial" w:cs="Arial"/>
          </w:rPr>
          <w:t>-4</w:t>
        </w:r>
        <w:r>
          <w:rPr>
            <w:rStyle w:val="-"/>
            <w:rFonts w:ascii="Arial" w:hAnsi="Arial" w:cs="Arial"/>
            <w:lang w:val="en-US"/>
          </w:rPr>
          <w:t>o</w:t>
        </w:r>
        <w:r>
          <w:rPr>
            <w:rStyle w:val="-"/>
            <w:rFonts w:ascii="Arial" w:hAnsi="Arial" w:cs="Arial"/>
          </w:rPr>
          <w:t>-</w:t>
        </w:r>
        <w:r>
          <w:rPr>
            <w:rStyle w:val="-"/>
            <w:rFonts w:ascii="Arial" w:hAnsi="Arial" w:cs="Arial"/>
            <w:lang w:val="en-US"/>
          </w:rPr>
          <w:t>eg</w:t>
        </w:r>
        <w:r>
          <w:rPr>
            <w:rStyle w:val="-"/>
            <w:rFonts w:ascii="Arial" w:hAnsi="Arial" w:cs="Arial"/>
          </w:rPr>
          <w:t>_</w:t>
        </w:r>
        <w:r>
          <w:rPr>
            <w:rStyle w:val="-"/>
            <w:rFonts w:ascii="Arial" w:hAnsi="Arial" w:cs="Arial"/>
            <w:lang w:val="en-US"/>
          </w:rPr>
          <w:t>d</w:t>
        </w:r>
        <w:r>
          <w:rPr>
            <w:rStyle w:val="-"/>
            <w:rFonts w:ascii="Arial" w:hAnsi="Arial" w:cs="Arial"/>
          </w:rPr>
          <w:t>@</w:t>
        </w:r>
        <w:r>
          <w:rPr>
            <w:rStyle w:val="-"/>
            <w:rFonts w:ascii="Arial" w:hAnsi="Arial" w:cs="Arial"/>
            <w:lang w:val="en-US"/>
          </w:rPr>
          <w:t>army</w:t>
        </w:r>
        <w:r>
          <w:rPr>
            <w:rStyle w:val="-"/>
            <w:rFonts w:ascii="Arial" w:hAnsi="Arial" w:cs="Arial"/>
          </w:rPr>
          <w:t>.</w:t>
        </w:r>
        <w:r>
          <w:rPr>
            <w:rStyle w:val="-"/>
            <w:rFonts w:ascii="Arial" w:hAnsi="Arial" w:cs="Arial"/>
            <w:lang w:val="en-US"/>
          </w:rPr>
          <w:t>gr</w:t>
        </w:r>
      </w:hyperlink>
      <w:r>
        <w:rPr>
          <w:rFonts w:ascii="Arial" w:hAnsi="Arial" w:cs="Arial"/>
        </w:rPr>
        <w:t xml:space="preserve"> .</w:t>
      </w:r>
    </w:p>
    <w:p w:rsidR="00395FED" w:rsidRDefault="00395FED">
      <w:pPr>
        <w:tabs>
          <w:tab w:val="left" w:pos="709"/>
          <w:tab w:val="left" w:pos="1276"/>
          <w:tab w:val="left" w:pos="1843"/>
          <w:tab w:val="left" w:pos="2977"/>
          <w:tab w:val="left" w:pos="3544"/>
        </w:tabs>
        <w:jc w:val="both"/>
        <w:rPr>
          <w:rFonts w:ascii="Arial" w:hAnsi="Arial" w:cs="Arial"/>
        </w:rPr>
      </w:pPr>
    </w:p>
    <w:tbl>
      <w:tblPr>
        <w:tblStyle w:val="BOLD3"/>
        <w:tblW w:w="90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785"/>
      </w:tblGrid>
      <w:tr w:rsidR="0060170F" w:rsidRPr="00CB167C" w:rsidTr="001E525D">
        <w:tc>
          <w:tcPr>
            <w:tcW w:w="4219" w:type="dxa"/>
            <w:vAlign w:val="center"/>
          </w:tcPr>
          <w:p w:rsidR="0060170F" w:rsidRPr="00CB167C" w:rsidRDefault="0060170F" w:rsidP="001E525D">
            <w:pPr>
              <w:tabs>
                <w:tab w:val="left" w:pos="709"/>
                <w:tab w:val="left" w:pos="1276"/>
                <w:tab w:val="left" w:pos="1843"/>
                <w:tab w:val="left" w:pos="2410"/>
                <w:tab w:val="left" w:pos="2977"/>
                <w:tab w:val="left" w:pos="3544"/>
                <w:tab w:val="left" w:pos="3969"/>
                <w:tab w:val="left" w:pos="4536"/>
                <w:tab w:val="left" w:pos="5103"/>
              </w:tabs>
              <w:jc w:val="center"/>
              <w:rPr>
                <w:rFonts w:ascii="Arial" w:hAnsi="Arial" w:cs="Arial"/>
                <w:bCs/>
                <w:u w:val="single"/>
              </w:rPr>
            </w:pPr>
          </w:p>
        </w:tc>
        <w:tc>
          <w:tcPr>
            <w:tcW w:w="4785" w:type="dxa"/>
            <w:vAlign w:val="center"/>
          </w:tcPr>
          <w:p w:rsidR="0060170F" w:rsidRPr="00CB167C" w:rsidRDefault="0060170F" w:rsidP="001E525D">
            <w:pPr>
              <w:tabs>
                <w:tab w:val="left" w:pos="709"/>
                <w:tab w:val="left" w:pos="1276"/>
                <w:tab w:val="left" w:pos="1843"/>
                <w:tab w:val="left" w:pos="2410"/>
                <w:tab w:val="left" w:pos="2977"/>
                <w:tab w:val="left" w:pos="3544"/>
                <w:tab w:val="left" w:pos="3969"/>
                <w:tab w:val="left" w:pos="4536"/>
                <w:tab w:val="left" w:pos="5103"/>
              </w:tabs>
              <w:jc w:val="center"/>
              <w:rPr>
                <w:rFonts w:ascii="Arial" w:hAnsi="Arial" w:cs="Arial"/>
                <w:bCs/>
                <w:u w:val="single"/>
              </w:rPr>
            </w:pPr>
            <w:r w:rsidRPr="00CB167C">
              <w:rPr>
                <w:rFonts w:ascii="Arial" w:hAnsi="Arial" w:cs="Arial"/>
                <w:bCs/>
              </w:rPr>
              <w:t>Ταξίαρχος Φώτιος Γρηγορίου</w:t>
            </w:r>
          </w:p>
        </w:tc>
      </w:tr>
      <w:tr w:rsidR="0060170F" w:rsidRPr="00CB167C" w:rsidTr="001E525D">
        <w:tc>
          <w:tcPr>
            <w:tcW w:w="4219" w:type="dxa"/>
            <w:vAlign w:val="center"/>
          </w:tcPr>
          <w:p w:rsidR="0060170F" w:rsidRPr="00CB167C" w:rsidRDefault="0060170F" w:rsidP="001E525D">
            <w:pPr>
              <w:tabs>
                <w:tab w:val="left" w:pos="709"/>
                <w:tab w:val="left" w:pos="1276"/>
                <w:tab w:val="left" w:pos="1843"/>
                <w:tab w:val="left" w:pos="2410"/>
                <w:tab w:val="left" w:pos="2977"/>
                <w:tab w:val="left" w:pos="3544"/>
                <w:tab w:val="left" w:pos="3969"/>
                <w:tab w:val="left" w:pos="4536"/>
                <w:tab w:val="left" w:pos="5103"/>
              </w:tabs>
              <w:rPr>
                <w:rFonts w:ascii="Arial" w:hAnsi="Arial" w:cs="Arial"/>
                <w:bCs/>
              </w:rPr>
            </w:pPr>
            <w:r w:rsidRPr="00CB167C">
              <w:rPr>
                <w:rFonts w:ascii="Arial" w:hAnsi="Arial" w:cs="Arial"/>
                <w:bCs/>
              </w:rPr>
              <w:t>Ακριβές Αντίγραφο</w:t>
            </w:r>
          </w:p>
        </w:tc>
        <w:tc>
          <w:tcPr>
            <w:tcW w:w="4785" w:type="dxa"/>
            <w:vAlign w:val="center"/>
          </w:tcPr>
          <w:p w:rsidR="0060170F" w:rsidRPr="00CB167C" w:rsidRDefault="0060170F" w:rsidP="001E525D">
            <w:pPr>
              <w:tabs>
                <w:tab w:val="left" w:pos="709"/>
                <w:tab w:val="left" w:pos="1276"/>
                <w:tab w:val="left" w:pos="1843"/>
                <w:tab w:val="left" w:pos="2410"/>
                <w:tab w:val="left" w:pos="2977"/>
                <w:tab w:val="left" w:pos="3544"/>
                <w:tab w:val="left" w:pos="3969"/>
                <w:tab w:val="left" w:pos="4536"/>
                <w:tab w:val="left" w:pos="5103"/>
              </w:tabs>
              <w:jc w:val="center"/>
              <w:rPr>
                <w:rFonts w:ascii="Arial" w:hAnsi="Arial" w:cs="Arial"/>
                <w:bCs/>
              </w:rPr>
            </w:pPr>
            <w:r w:rsidRPr="00CB167C">
              <w:rPr>
                <w:rFonts w:ascii="Arial" w:hAnsi="Arial" w:cs="Arial"/>
                <w:bCs/>
              </w:rPr>
              <w:t>Υποδιοικητής</w:t>
            </w:r>
          </w:p>
        </w:tc>
      </w:tr>
      <w:tr w:rsidR="0060170F" w:rsidRPr="00CB167C" w:rsidTr="001E525D">
        <w:tc>
          <w:tcPr>
            <w:tcW w:w="4219" w:type="dxa"/>
            <w:vAlign w:val="center"/>
          </w:tcPr>
          <w:p w:rsidR="0060170F" w:rsidRPr="00CB167C" w:rsidRDefault="0060170F" w:rsidP="001E525D">
            <w:pPr>
              <w:tabs>
                <w:tab w:val="left" w:pos="709"/>
                <w:tab w:val="left" w:pos="1276"/>
                <w:tab w:val="left" w:pos="1843"/>
                <w:tab w:val="left" w:pos="2410"/>
                <w:tab w:val="left" w:pos="2977"/>
                <w:tab w:val="left" w:pos="3544"/>
                <w:tab w:val="left" w:pos="3969"/>
                <w:tab w:val="left" w:pos="4536"/>
                <w:tab w:val="left" w:pos="5103"/>
              </w:tabs>
              <w:jc w:val="center"/>
              <w:rPr>
                <w:rFonts w:ascii="Arial" w:hAnsi="Arial" w:cs="Arial"/>
                <w:bCs/>
              </w:rPr>
            </w:pPr>
          </w:p>
        </w:tc>
        <w:tc>
          <w:tcPr>
            <w:tcW w:w="4785" w:type="dxa"/>
            <w:vAlign w:val="center"/>
          </w:tcPr>
          <w:p w:rsidR="0060170F" w:rsidRPr="00CB167C" w:rsidRDefault="0060170F" w:rsidP="001E525D">
            <w:pPr>
              <w:tabs>
                <w:tab w:val="left" w:pos="709"/>
                <w:tab w:val="left" w:pos="1276"/>
                <w:tab w:val="left" w:pos="1843"/>
                <w:tab w:val="left" w:pos="2410"/>
                <w:tab w:val="left" w:pos="2977"/>
                <w:tab w:val="left" w:pos="3544"/>
                <w:tab w:val="left" w:pos="3969"/>
                <w:tab w:val="left" w:pos="4536"/>
                <w:tab w:val="left" w:pos="5103"/>
              </w:tabs>
              <w:jc w:val="center"/>
              <w:rPr>
                <w:rFonts w:ascii="Arial" w:hAnsi="Arial" w:cs="Arial"/>
                <w:bCs/>
              </w:rPr>
            </w:pPr>
          </w:p>
        </w:tc>
      </w:tr>
      <w:tr w:rsidR="0060170F" w:rsidRPr="00CB167C" w:rsidTr="001E525D">
        <w:tc>
          <w:tcPr>
            <w:tcW w:w="4219" w:type="dxa"/>
            <w:vAlign w:val="center"/>
          </w:tcPr>
          <w:p w:rsidR="0060170F" w:rsidRPr="00CB167C" w:rsidRDefault="0060170F" w:rsidP="001E525D">
            <w:pPr>
              <w:tabs>
                <w:tab w:val="left" w:pos="709"/>
                <w:tab w:val="left" w:pos="1276"/>
                <w:tab w:val="left" w:pos="1843"/>
                <w:tab w:val="left" w:pos="2410"/>
                <w:tab w:val="left" w:pos="2977"/>
                <w:tab w:val="left" w:pos="3544"/>
                <w:tab w:val="left" w:pos="3969"/>
                <w:tab w:val="left" w:pos="4536"/>
                <w:tab w:val="left" w:pos="5103"/>
              </w:tabs>
              <w:jc w:val="center"/>
              <w:rPr>
                <w:rFonts w:ascii="Arial" w:hAnsi="Arial" w:cs="Arial"/>
                <w:bCs/>
              </w:rPr>
            </w:pPr>
          </w:p>
        </w:tc>
        <w:tc>
          <w:tcPr>
            <w:tcW w:w="4785" w:type="dxa"/>
            <w:vAlign w:val="center"/>
          </w:tcPr>
          <w:p w:rsidR="0060170F" w:rsidRPr="00CB167C" w:rsidRDefault="0060170F" w:rsidP="001E525D">
            <w:pPr>
              <w:tabs>
                <w:tab w:val="left" w:pos="709"/>
                <w:tab w:val="left" w:pos="1276"/>
                <w:tab w:val="left" w:pos="1843"/>
                <w:tab w:val="left" w:pos="2410"/>
                <w:tab w:val="left" w:pos="2977"/>
                <w:tab w:val="left" w:pos="3544"/>
                <w:tab w:val="left" w:pos="3969"/>
                <w:tab w:val="left" w:pos="4536"/>
                <w:tab w:val="left" w:pos="5103"/>
              </w:tabs>
              <w:jc w:val="center"/>
              <w:rPr>
                <w:rFonts w:ascii="Arial" w:hAnsi="Arial" w:cs="Arial"/>
                <w:bCs/>
              </w:rPr>
            </w:pPr>
          </w:p>
        </w:tc>
      </w:tr>
      <w:tr w:rsidR="0060170F" w:rsidRPr="00CB167C" w:rsidTr="001E525D">
        <w:tc>
          <w:tcPr>
            <w:tcW w:w="4219" w:type="dxa"/>
            <w:vAlign w:val="center"/>
          </w:tcPr>
          <w:p w:rsidR="0060170F" w:rsidRPr="0060170F" w:rsidRDefault="0060170F" w:rsidP="001E525D">
            <w:pPr>
              <w:tabs>
                <w:tab w:val="left" w:pos="709"/>
                <w:tab w:val="left" w:pos="1276"/>
                <w:tab w:val="left" w:pos="1843"/>
                <w:tab w:val="left" w:pos="2410"/>
                <w:tab w:val="left" w:pos="2977"/>
                <w:tab w:val="left" w:pos="3544"/>
                <w:tab w:val="left" w:pos="3969"/>
                <w:tab w:val="left" w:pos="4536"/>
                <w:tab w:val="left" w:pos="5103"/>
              </w:tabs>
              <w:rPr>
                <w:rFonts w:ascii="Arial" w:hAnsi="Arial" w:cs="Arial"/>
                <w:bCs/>
              </w:rPr>
            </w:pPr>
            <w:r>
              <w:rPr>
                <w:rFonts w:ascii="Arial" w:hAnsi="Arial" w:cs="Arial"/>
                <w:bCs/>
              </w:rPr>
              <w:t>Μόνιμη Υπάλληλος</w:t>
            </w:r>
          </w:p>
        </w:tc>
        <w:tc>
          <w:tcPr>
            <w:tcW w:w="4785" w:type="dxa"/>
            <w:vAlign w:val="center"/>
          </w:tcPr>
          <w:p w:rsidR="0060170F" w:rsidRPr="00CB167C" w:rsidRDefault="0060170F" w:rsidP="001E525D">
            <w:pPr>
              <w:tabs>
                <w:tab w:val="left" w:pos="709"/>
                <w:tab w:val="left" w:pos="1276"/>
                <w:tab w:val="left" w:pos="1843"/>
                <w:tab w:val="left" w:pos="2410"/>
                <w:tab w:val="left" w:pos="2977"/>
                <w:tab w:val="left" w:pos="3544"/>
                <w:tab w:val="left" w:pos="3969"/>
                <w:tab w:val="left" w:pos="4536"/>
                <w:tab w:val="left" w:pos="5103"/>
              </w:tabs>
              <w:jc w:val="center"/>
              <w:rPr>
                <w:rFonts w:ascii="Arial" w:hAnsi="Arial" w:cs="Arial"/>
                <w:bCs/>
              </w:rPr>
            </w:pPr>
          </w:p>
        </w:tc>
      </w:tr>
      <w:tr w:rsidR="0060170F" w:rsidRPr="00CB167C" w:rsidTr="001E525D">
        <w:tc>
          <w:tcPr>
            <w:tcW w:w="4219" w:type="dxa"/>
            <w:vAlign w:val="center"/>
          </w:tcPr>
          <w:p w:rsidR="0060170F" w:rsidRPr="00CB167C" w:rsidRDefault="0060170F" w:rsidP="0060170F">
            <w:pPr>
              <w:tabs>
                <w:tab w:val="left" w:pos="709"/>
                <w:tab w:val="left" w:pos="1276"/>
                <w:tab w:val="left" w:pos="1843"/>
                <w:tab w:val="left" w:pos="2410"/>
                <w:tab w:val="left" w:pos="2977"/>
                <w:tab w:val="left" w:pos="3544"/>
                <w:tab w:val="left" w:pos="3969"/>
                <w:tab w:val="left" w:pos="4536"/>
                <w:tab w:val="left" w:pos="5103"/>
              </w:tabs>
              <w:rPr>
                <w:rFonts w:ascii="Arial" w:hAnsi="Arial" w:cs="Arial"/>
                <w:bCs/>
              </w:rPr>
            </w:pPr>
            <w:r>
              <w:rPr>
                <w:rFonts w:ascii="Arial" w:hAnsi="Arial" w:cs="Arial"/>
                <w:bCs/>
              </w:rPr>
              <w:t xml:space="preserve">Ψαλλίδα Μαρία </w:t>
            </w:r>
          </w:p>
        </w:tc>
        <w:tc>
          <w:tcPr>
            <w:tcW w:w="4785" w:type="dxa"/>
            <w:vAlign w:val="center"/>
          </w:tcPr>
          <w:p w:rsidR="0060170F" w:rsidRPr="00CB167C" w:rsidRDefault="0060170F" w:rsidP="001E525D">
            <w:pPr>
              <w:tabs>
                <w:tab w:val="left" w:pos="709"/>
                <w:tab w:val="left" w:pos="1276"/>
                <w:tab w:val="left" w:pos="1843"/>
                <w:tab w:val="left" w:pos="2410"/>
                <w:tab w:val="left" w:pos="2977"/>
                <w:tab w:val="left" w:pos="3544"/>
                <w:tab w:val="left" w:pos="3969"/>
                <w:tab w:val="left" w:pos="4536"/>
                <w:tab w:val="left" w:pos="5103"/>
              </w:tabs>
              <w:jc w:val="center"/>
              <w:rPr>
                <w:rFonts w:ascii="Arial" w:hAnsi="Arial" w:cs="Arial"/>
                <w:bCs/>
              </w:rPr>
            </w:pPr>
          </w:p>
        </w:tc>
      </w:tr>
    </w:tbl>
    <w:p w:rsidR="00395FED" w:rsidRDefault="00395FED">
      <w:pPr>
        <w:tabs>
          <w:tab w:val="left" w:pos="709"/>
          <w:tab w:val="left" w:pos="1276"/>
          <w:tab w:val="left" w:pos="1843"/>
          <w:tab w:val="left" w:pos="2977"/>
          <w:tab w:val="left" w:pos="3544"/>
        </w:tabs>
        <w:jc w:val="both"/>
        <w:rPr>
          <w:rFonts w:ascii="Arial" w:hAnsi="Arial" w:cs="Arial"/>
        </w:rPr>
      </w:pPr>
    </w:p>
    <w:p w:rsidR="00395FED" w:rsidRDefault="00395FED">
      <w:pPr>
        <w:tabs>
          <w:tab w:val="left" w:pos="709"/>
          <w:tab w:val="left" w:pos="1276"/>
          <w:tab w:val="left" w:pos="1843"/>
          <w:tab w:val="left" w:pos="2977"/>
          <w:tab w:val="left" w:pos="3544"/>
        </w:tabs>
        <w:jc w:val="both"/>
        <w:rPr>
          <w:rFonts w:ascii="Arial" w:hAnsi="Arial" w:cs="Arial"/>
        </w:rPr>
      </w:pPr>
    </w:p>
    <w:p w:rsidR="00395FED" w:rsidRDefault="00395FED">
      <w:pPr>
        <w:jc w:val="both"/>
        <w:rPr>
          <w:rFonts w:ascii="Arial" w:hAnsi="Arial" w:cs="Arial"/>
        </w:rPr>
      </w:pPr>
    </w:p>
    <w:tbl>
      <w:tblPr>
        <w:tblStyle w:val="a6"/>
        <w:tblW w:w="9180" w:type="dxa"/>
        <w:tblBorders>
          <w:top w:val="nil"/>
          <w:left w:val="nil"/>
          <w:bottom w:val="nil"/>
          <w:right w:val="nil"/>
          <w:insideH w:val="nil"/>
          <w:insideV w:val="nil"/>
        </w:tblBorders>
        <w:tblLook w:val="04A0" w:firstRow="1" w:lastRow="0" w:firstColumn="1" w:lastColumn="0" w:noHBand="0" w:noVBand="1"/>
      </w:tblPr>
      <w:tblGrid>
        <w:gridCol w:w="6062"/>
        <w:gridCol w:w="3118"/>
      </w:tblGrid>
      <w:tr w:rsidR="00395FED">
        <w:tc>
          <w:tcPr>
            <w:tcW w:w="6062" w:type="dxa"/>
          </w:tcPr>
          <w:p w:rsidR="00395FED" w:rsidRDefault="00620681">
            <w:pPr>
              <w:jc w:val="left"/>
              <w:rPr>
                <w:rFonts w:ascii="Arial" w:hAnsi="Arial" w:cs="Arial"/>
                <w:u w:val="single"/>
                <w:lang w:val="en-US"/>
              </w:rPr>
            </w:pPr>
            <w:r>
              <w:rPr>
                <w:rFonts w:ascii="Arial" w:hAnsi="Arial" w:cs="Arial"/>
                <w:u w:val="single"/>
              </w:rPr>
              <w:t>ΠΙΝΑΚΑΣ ΑΠΟΔΕΚΤΩΝ</w:t>
            </w:r>
          </w:p>
        </w:tc>
        <w:tc>
          <w:tcPr>
            <w:tcW w:w="3118" w:type="dxa"/>
          </w:tcPr>
          <w:p w:rsidR="00395FED" w:rsidRDefault="00620681">
            <w:pPr>
              <w:jc w:val="center"/>
              <w:rPr>
                <w:rFonts w:ascii="Arial" w:hAnsi="Arial" w:cs="Arial"/>
                <w:u w:val="single"/>
              </w:rPr>
            </w:pPr>
            <w:r>
              <w:rPr>
                <w:rFonts w:ascii="Arial" w:hAnsi="Arial" w:cs="Arial"/>
                <w:u w:val="single"/>
              </w:rPr>
              <w:t>ΣΥΝΗΜΜΕΝΑ</w:t>
            </w:r>
          </w:p>
        </w:tc>
      </w:tr>
      <w:tr w:rsidR="00395FED">
        <w:tc>
          <w:tcPr>
            <w:tcW w:w="6062" w:type="dxa"/>
          </w:tcPr>
          <w:p w:rsidR="00395FED" w:rsidRDefault="00620681">
            <w:pPr>
              <w:rPr>
                <w:rFonts w:ascii="Arial" w:hAnsi="Arial" w:cs="Arial"/>
                <w:u w:val="single"/>
              </w:rPr>
            </w:pPr>
            <w:r>
              <w:rPr>
                <w:rFonts w:ascii="Arial" w:hAnsi="Arial" w:cs="Arial"/>
                <w:u w:val="single"/>
              </w:rPr>
              <w:t>Αποδέκτες για Ενέργεια</w:t>
            </w:r>
          </w:p>
        </w:tc>
        <w:tc>
          <w:tcPr>
            <w:tcW w:w="3118" w:type="dxa"/>
          </w:tcPr>
          <w:p w:rsidR="00395FED" w:rsidRDefault="00395FED">
            <w:pPr>
              <w:jc w:val="center"/>
              <w:rPr>
                <w:rFonts w:ascii="Arial" w:hAnsi="Arial" w:cs="Arial"/>
                <w:u w:val="single"/>
              </w:rPr>
            </w:pPr>
          </w:p>
        </w:tc>
      </w:tr>
      <w:tr w:rsidR="00395FED">
        <w:tc>
          <w:tcPr>
            <w:tcW w:w="6062" w:type="dxa"/>
          </w:tcPr>
          <w:p w:rsidR="00395FED" w:rsidRDefault="00620681">
            <w:pPr>
              <w:rPr>
                <w:rFonts w:ascii="Arial" w:hAnsi="Arial" w:cs="Arial"/>
              </w:rPr>
            </w:pPr>
            <w:r>
              <w:rPr>
                <w:rFonts w:ascii="Arial" w:hAnsi="Arial" w:cs="Arial"/>
              </w:rPr>
              <w:t>Κεντρική Ένωση Επιμελητηρίων Ελλάδας,</w:t>
            </w:r>
          </w:p>
          <w:p w:rsidR="00395FED" w:rsidRDefault="00620681">
            <w:pPr>
              <w:rPr>
                <w:rFonts w:ascii="Arial" w:hAnsi="Arial" w:cs="Arial"/>
                <w:u w:val="single"/>
              </w:rPr>
            </w:pPr>
            <w:r>
              <w:rPr>
                <w:rFonts w:ascii="Arial" w:hAnsi="Arial" w:cs="Arial"/>
              </w:rPr>
              <w:t xml:space="preserve"> </w:t>
            </w:r>
            <w:r>
              <w:rPr>
                <w:rFonts w:ascii="Arial" w:hAnsi="Arial" w:cs="Arial"/>
                <w:lang w:val="en-US"/>
              </w:rPr>
              <w:t>email</w:t>
            </w:r>
            <w:r>
              <w:rPr>
                <w:rFonts w:ascii="Arial" w:hAnsi="Arial" w:cs="Arial"/>
              </w:rPr>
              <w:t xml:space="preserve">: </w:t>
            </w:r>
            <w:hyperlink r:id="rId10">
              <w:r>
                <w:rPr>
                  <w:rStyle w:val="-"/>
                  <w:rFonts w:ascii="Arial" w:hAnsi="Arial" w:cs="Arial"/>
                  <w:lang w:val="en-US"/>
                </w:rPr>
                <w:t>keeuhcci</w:t>
              </w:r>
              <w:r>
                <w:rPr>
                  <w:rStyle w:val="-"/>
                  <w:rFonts w:ascii="Arial" w:hAnsi="Arial" w:cs="Arial"/>
                </w:rPr>
                <w:t>@</w:t>
              </w:r>
              <w:r>
                <w:rPr>
                  <w:rStyle w:val="-"/>
                  <w:rFonts w:ascii="Arial" w:hAnsi="Arial" w:cs="Arial"/>
                  <w:lang w:val="en-US"/>
                </w:rPr>
                <w:t>uhc</w:t>
              </w:r>
              <w:r>
                <w:rPr>
                  <w:rStyle w:val="-"/>
                  <w:rFonts w:ascii="Arial" w:hAnsi="Arial" w:cs="Arial"/>
                </w:rPr>
                <w:t>.</w:t>
              </w:r>
              <w:r>
                <w:rPr>
                  <w:rStyle w:val="-"/>
                  <w:rFonts w:ascii="Arial" w:hAnsi="Arial" w:cs="Arial"/>
                  <w:lang w:val="en-US"/>
                </w:rPr>
                <w:t>gr</w:t>
              </w:r>
            </w:hyperlink>
            <w:r>
              <w:rPr>
                <w:rFonts w:ascii="Arial" w:hAnsi="Arial" w:cs="Arial"/>
              </w:rPr>
              <w:t xml:space="preserve"> </w:t>
            </w:r>
          </w:p>
        </w:tc>
        <w:tc>
          <w:tcPr>
            <w:tcW w:w="3118" w:type="dxa"/>
          </w:tcPr>
          <w:p w:rsidR="00395FED" w:rsidRDefault="00620681">
            <w:pPr>
              <w:jc w:val="center"/>
              <w:rPr>
                <w:rFonts w:ascii="Arial" w:hAnsi="Arial" w:cs="Arial"/>
              </w:rPr>
            </w:pPr>
            <w:r>
              <w:rPr>
                <w:rFonts w:ascii="Arial" w:hAnsi="Arial" w:cs="Arial"/>
              </w:rPr>
              <w:t>1 Προκήρυξη</w:t>
            </w:r>
          </w:p>
        </w:tc>
      </w:tr>
      <w:tr w:rsidR="00395FED">
        <w:trPr>
          <w:trHeight w:val="283"/>
        </w:trPr>
        <w:tc>
          <w:tcPr>
            <w:tcW w:w="6062" w:type="dxa"/>
          </w:tcPr>
          <w:p w:rsidR="00395FED" w:rsidRDefault="00620681">
            <w:pPr>
              <w:rPr>
                <w:rFonts w:ascii="Arial" w:hAnsi="Arial" w:cs="Arial"/>
              </w:rPr>
            </w:pPr>
            <w:r>
              <w:rPr>
                <w:rFonts w:ascii="Arial" w:hAnsi="Arial" w:cs="Arial"/>
              </w:rPr>
              <w:t>Επαγγελματικό Επιμελητήριο Θεσσαλονίκης</w:t>
            </w:r>
          </w:p>
          <w:p w:rsidR="00395FED" w:rsidRDefault="00620681">
            <w:pPr>
              <w:rPr>
                <w:rFonts w:ascii="Arial" w:hAnsi="Arial" w:cs="Arial"/>
                <w:u w:val="single"/>
              </w:rPr>
            </w:pPr>
            <w:r>
              <w:rPr>
                <w:rFonts w:ascii="Arial" w:hAnsi="Arial" w:cs="Arial"/>
              </w:rPr>
              <w:t xml:space="preserve">Αριστοτέλους 27, Θεσσαλονίκη ΤΚ 54624 </w:t>
            </w:r>
          </w:p>
          <w:p w:rsidR="00395FED" w:rsidRDefault="00620681">
            <w:pPr>
              <w:rPr>
                <w:rFonts w:ascii="Arial" w:hAnsi="Arial" w:cs="Arial"/>
              </w:rPr>
            </w:pPr>
            <w:r>
              <w:rPr>
                <w:rFonts w:ascii="Arial" w:hAnsi="Arial" w:cs="Arial"/>
                <w:lang w:val="en-US"/>
              </w:rPr>
              <w:t>e</w:t>
            </w:r>
            <w:r>
              <w:rPr>
                <w:rFonts w:ascii="Arial" w:hAnsi="Arial" w:cs="Arial"/>
              </w:rPr>
              <w:t>-</w:t>
            </w:r>
            <w:r>
              <w:rPr>
                <w:rFonts w:ascii="Arial" w:hAnsi="Arial" w:cs="Arial"/>
                <w:lang w:val="en-US"/>
              </w:rPr>
              <w:t>mail</w:t>
            </w:r>
            <w:r>
              <w:rPr>
                <w:rFonts w:ascii="Arial" w:hAnsi="Arial" w:cs="Arial"/>
              </w:rPr>
              <w:t xml:space="preserve">: </w:t>
            </w:r>
            <w:r>
              <w:rPr>
                <w:rFonts w:ascii="Arial" w:hAnsi="Arial" w:cs="Arial"/>
                <w:lang w:val="en-US"/>
              </w:rPr>
              <w:t>grammateia</w:t>
            </w:r>
            <w:r>
              <w:rPr>
                <w:rFonts w:ascii="Arial" w:hAnsi="Arial" w:cs="Arial"/>
              </w:rPr>
              <w:t>@</w:t>
            </w:r>
            <w:r>
              <w:rPr>
                <w:rFonts w:ascii="Arial" w:hAnsi="Arial" w:cs="Arial"/>
                <w:lang w:val="en-US"/>
              </w:rPr>
              <w:t>epepthe</w:t>
            </w:r>
            <w:r>
              <w:rPr>
                <w:rFonts w:ascii="Arial" w:hAnsi="Arial" w:cs="Arial"/>
              </w:rPr>
              <w:t xml:space="preserve"> </w:t>
            </w:r>
          </w:p>
        </w:tc>
        <w:tc>
          <w:tcPr>
            <w:tcW w:w="3118" w:type="dxa"/>
          </w:tcPr>
          <w:p w:rsidR="00395FED" w:rsidRDefault="00620681">
            <w:pPr>
              <w:jc w:val="center"/>
              <w:rPr>
                <w:rFonts w:ascii="Arial" w:hAnsi="Arial" w:cs="Arial"/>
              </w:rPr>
            </w:pPr>
            <w:r>
              <w:rPr>
                <w:rFonts w:ascii="Arial" w:hAnsi="Arial" w:cs="Arial"/>
                <w:lang w:val="en-US"/>
              </w:rPr>
              <w:t>-//-</w:t>
            </w:r>
          </w:p>
        </w:tc>
      </w:tr>
      <w:tr w:rsidR="00395FED">
        <w:trPr>
          <w:trHeight w:val="283"/>
        </w:trPr>
        <w:tc>
          <w:tcPr>
            <w:tcW w:w="6062" w:type="dxa"/>
          </w:tcPr>
          <w:p w:rsidR="00395FED" w:rsidRDefault="00620681">
            <w:pPr>
              <w:rPr>
                <w:rFonts w:ascii="Arial" w:hAnsi="Arial" w:cs="Arial"/>
              </w:rPr>
            </w:pPr>
            <w:r>
              <w:rPr>
                <w:rFonts w:ascii="Arial" w:hAnsi="Arial" w:cs="Arial"/>
              </w:rPr>
              <w:t>Επιμελητήριο Θεσσαλονίκης,</w:t>
            </w:r>
          </w:p>
          <w:p w:rsidR="00395FED" w:rsidRDefault="00620681">
            <w:pPr>
              <w:rPr>
                <w:rFonts w:ascii="Arial" w:hAnsi="Arial" w:cs="Arial"/>
              </w:rPr>
            </w:pPr>
            <w:r>
              <w:rPr>
                <w:rFonts w:ascii="Arial" w:hAnsi="Arial" w:cs="Arial"/>
                <w:lang w:val="en-US"/>
              </w:rPr>
              <w:t>e</w:t>
            </w:r>
            <w:r>
              <w:rPr>
                <w:rFonts w:ascii="Arial" w:hAnsi="Arial" w:cs="Arial"/>
              </w:rPr>
              <w:t>-</w:t>
            </w:r>
            <w:r>
              <w:rPr>
                <w:rFonts w:ascii="Arial" w:hAnsi="Arial" w:cs="Arial"/>
                <w:lang w:val="en-US"/>
              </w:rPr>
              <w:t>mail</w:t>
            </w:r>
            <w:r>
              <w:rPr>
                <w:rFonts w:ascii="Arial" w:hAnsi="Arial" w:cs="Arial"/>
              </w:rPr>
              <w:t xml:space="preserve">: </w:t>
            </w:r>
            <w:r>
              <w:rPr>
                <w:rStyle w:val="-"/>
                <w:rFonts w:ascii="Arial" w:hAnsi="Arial" w:cs="Arial"/>
                <w:lang w:val="en-US"/>
              </w:rPr>
              <w:t>root</w:t>
            </w:r>
            <w:r>
              <w:rPr>
                <w:rStyle w:val="-"/>
                <w:rFonts w:ascii="Arial" w:hAnsi="Arial" w:cs="Arial"/>
              </w:rPr>
              <w:t>@</w:t>
            </w:r>
            <w:r>
              <w:rPr>
                <w:rStyle w:val="-"/>
                <w:rFonts w:ascii="Arial" w:hAnsi="Arial" w:cs="Arial"/>
                <w:lang w:val="en-US"/>
              </w:rPr>
              <w:t>ebeth</w:t>
            </w:r>
            <w:r>
              <w:rPr>
                <w:rStyle w:val="-"/>
                <w:rFonts w:ascii="Arial" w:hAnsi="Arial" w:cs="Arial"/>
              </w:rPr>
              <w:t>.</w:t>
            </w:r>
            <w:r>
              <w:rPr>
                <w:rStyle w:val="-"/>
                <w:rFonts w:ascii="Arial" w:hAnsi="Arial" w:cs="Arial"/>
                <w:lang w:val="en-US"/>
              </w:rPr>
              <w:t>gr</w:t>
            </w:r>
          </w:p>
        </w:tc>
        <w:tc>
          <w:tcPr>
            <w:tcW w:w="3118" w:type="dxa"/>
          </w:tcPr>
          <w:p w:rsidR="00395FED" w:rsidRDefault="00620681">
            <w:pPr>
              <w:jc w:val="center"/>
              <w:rPr>
                <w:rFonts w:ascii="Arial" w:hAnsi="Arial" w:cs="Arial"/>
              </w:rPr>
            </w:pPr>
            <w:r>
              <w:rPr>
                <w:rFonts w:ascii="Arial" w:hAnsi="Arial" w:cs="Arial"/>
              </w:rPr>
              <w:t>-//-</w:t>
            </w:r>
          </w:p>
        </w:tc>
      </w:tr>
      <w:tr w:rsidR="00395FED">
        <w:trPr>
          <w:trHeight w:val="283"/>
        </w:trPr>
        <w:tc>
          <w:tcPr>
            <w:tcW w:w="6062" w:type="dxa"/>
          </w:tcPr>
          <w:p w:rsidR="00395FED" w:rsidRDefault="00620681">
            <w:pPr>
              <w:rPr>
                <w:rFonts w:ascii="Arial" w:hAnsi="Arial" w:cs="Arial"/>
              </w:rPr>
            </w:pPr>
            <w:r>
              <w:rPr>
                <w:rFonts w:ascii="Arial" w:hAnsi="Arial" w:cs="Arial"/>
              </w:rPr>
              <w:t xml:space="preserve">Εφημερίδα «Η ΘΕΣΣΑΛΟΝΙΚΗ ΣΗΜΕΡΑ» </w:t>
            </w:r>
          </w:p>
          <w:p w:rsidR="00395FED" w:rsidRDefault="00620681">
            <w:pPr>
              <w:rPr>
                <w:rFonts w:ascii="Arial" w:hAnsi="Arial" w:cs="Arial"/>
              </w:rPr>
            </w:pPr>
            <w:r>
              <w:rPr>
                <w:rFonts w:ascii="Arial" w:hAnsi="Arial" w:cs="Arial"/>
                <w:lang w:val="en-US"/>
              </w:rPr>
              <w:t>e</w:t>
            </w:r>
            <w:r>
              <w:rPr>
                <w:rFonts w:ascii="Arial" w:hAnsi="Arial" w:cs="Arial"/>
              </w:rPr>
              <w:t>-</w:t>
            </w:r>
            <w:r>
              <w:rPr>
                <w:rFonts w:ascii="Arial" w:hAnsi="Arial" w:cs="Arial"/>
                <w:lang w:val="en-US"/>
              </w:rPr>
              <w:t>mail</w:t>
            </w:r>
            <w:r>
              <w:rPr>
                <w:rFonts w:ascii="Arial" w:hAnsi="Arial" w:cs="Arial"/>
              </w:rPr>
              <w:t xml:space="preserve">: </w:t>
            </w:r>
            <w:r>
              <w:rPr>
                <w:rStyle w:val="-"/>
                <w:rFonts w:ascii="Arial" w:hAnsi="Arial" w:cs="Arial"/>
                <w:lang w:val="en-US"/>
              </w:rPr>
              <w:t>thessimera</w:t>
            </w:r>
            <w:r>
              <w:rPr>
                <w:rStyle w:val="-"/>
                <w:rFonts w:ascii="Arial" w:hAnsi="Arial" w:cs="Arial"/>
              </w:rPr>
              <w:t>@</w:t>
            </w:r>
            <w:r>
              <w:rPr>
                <w:rStyle w:val="-"/>
                <w:rFonts w:ascii="Arial" w:hAnsi="Arial" w:cs="Arial"/>
                <w:lang w:val="en-US"/>
              </w:rPr>
              <w:t>gmail</w:t>
            </w:r>
            <w:r>
              <w:rPr>
                <w:rStyle w:val="-"/>
                <w:rFonts w:ascii="Arial" w:hAnsi="Arial" w:cs="Arial"/>
              </w:rPr>
              <w:t>.</w:t>
            </w:r>
            <w:r>
              <w:rPr>
                <w:rStyle w:val="-"/>
                <w:rFonts w:ascii="Arial" w:hAnsi="Arial" w:cs="Arial"/>
                <w:lang w:val="en-US"/>
              </w:rPr>
              <w:t>com</w:t>
            </w:r>
          </w:p>
        </w:tc>
        <w:tc>
          <w:tcPr>
            <w:tcW w:w="3118" w:type="dxa"/>
          </w:tcPr>
          <w:p w:rsidR="00395FED" w:rsidRDefault="00620681">
            <w:pPr>
              <w:jc w:val="center"/>
              <w:rPr>
                <w:rFonts w:ascii="Arial" w:hAnsi="Arial" w:cs="Arial"/>
              </w:rPr>
            </w:pPr>
            <w:r>
              <w:rPr>
                <w:rFonts w:ascii="Arial" w:hAnsi="Arial" w:cs="Arial"/>
              </w:rPr>
              <w:t xml:space="preserve">1 Προκήρυξη και </w:t>
            </w:r>
          </w:p>
          <w:p w:rsidR="00395FED" w:rsidRDefault="00620681">
            <w:pPr>
              <w:jc w:val="center"/>
              <w:rPr>
                <w:rFonts w:ascii="Arial" w:hAnsi="Arial" w:cs="Arial"/>
              </w:rPr>
            </w:pPr>
            <w:r>
              <w:rPr>
                <w:rFonts w:ascii="Arial" w:hAnsi="Arial" w:cs="Arial"/>
              </w:rPr>
              <w:t>2 Υπεύθυνες Δηλώσεις</w:t>
            </w:r>
          </w:p>
        </w:tc>
      </w:tr>
      <w:tr w:rsidR="00395FED">
        <w:tc>
          <w:tcPr>
            <w:tcW w:w="6062" w:type="dxa"/>
          </w:tcPr>
          <w:p w:rsidR="00395FED" w:rsidRDefault="00620681">
            <w:pPr>
              <w:rPr>
                <w:rFonts w:ascii="Arial" w:hAnsi="Arial" w:cs="Arial"/>
              </w:rPr>
            </w:pPr>
            <w:r>
              <w:rPr>
                <w:rFonts w:ascii="Arial" w:hAnsi="Arial" w:cs="Arial"/>
              </w:rPr>
              <w:t>Εφημερίδα «ΝΕΑ ΘΕΣΣΑΛΟΝΙΚΗ»</w:t>
            </w:r>
          </w:p>
          <w:p w:rsidR="00395FED" w:rsidRDefault="00620681">
            <w:pPr>
              <w:jc w:val="left"/>
              <w:rPr>
                <w:rFonts w:ascii="Arial" w:hAnsi="Arial" w:cs="Arial"/>
              </w:rPr>
            </w:pPr>
            <w:r>
              <w:rPr>
                <w:rFonts w:ascii="Arial" w:hAnsi="Arial" w:cs="Arial"/>
                <w:lang w:val="en-US"/>
              </w:rPr>
              <w:t>e</w:t>
            </w:r>
            <w:r>
              <w:rPr>
                <w:rFonts w:ascii="Arial" w:hAnsi="Arial" w:cs="Arial"/>
              </w:rPr>
              <w:t>-</w:t>
            </w:r>
            <w:r>
              <w:rPr>
                <w:rFonts w:ascii="Arial" w:hAnsi="Arial" w:cs="Arial"/>
                <w:lang w:val="en-US"/>
              </w:rPr>
              <w:t>mail</w:t>
            </w:r>
            <w:r>
              <w:rPr>
                <w:rFonts w:ascii="Arial" w:hAnsi="Arial" w:cs="Arial"/>
              </w:rPr>
              <w:t xml:space="preserve">: </w:t>
            </w:r>
            <w:r>
              <w:rPr>
                <w:rStyle w:val="-"/>
                <w:rFonts w:ascii="Arial" w:hAnsi="Arial" w:cs="Arial"/>
                <w:lang w:val="en-US"/>
              </w:rPr>
              <w:t>neathess</w:t>
            </w:r>
            <w:r>
              <w:rPr>
                <w:rStyle w:val="-"/>
                <w:rFonts w:ascii="Arial" w:hAnsi="Arial" w:cs="Arial"/>
              </w:rPr>
              <w:t>2020@</w:t>
            </w:r>
            <w:r>
              <w:rPr>
                <w:rStyle w:val="-"/>
                <w:rFonts w:ascii="Arial" w:hAnsi="Arial" w:cs="Arial"/>
                <w:lang w:val="en-US"/>
              </w:rPr>
              <w:t>gmail</w:t>
            </w:r>
            <w:r>
              <w:rPr>
                <w:rStyle w:val="-"/>
                <w:rFonts w:ascii="Arial" w:hAnsi="Arial" w:cs="Arial"/>
              </w:rPr>
              <w:t>.</w:t>
            </w:r>
            <w:r>
              <w:rPr>
                <w:rStyle w:val="-"/>
                <w:rFonts w:ascii="Arial" w:hAnsi="Arial" w:cs="Arial"/>
                <w:lang w:val="en-US"/>
              </w:rPr>
              <w:t>com</w:t>
            </w:r>
            <w:r>
              <w:rPr>
                <w:rFonts w:ascii="Arial" w:hAnsi="Arial" w:cs="Arial"/>
              </w:rPr>
              <w:t xml:space="preserve"> </w:t>
            </w:r>
          </w:p>
        </w:tc>
        <w:tc>
          <w:tcPr>
            <w:tcW w:w="3118" w:type="dxa"/>
          </w:tcPr>
          <w:p w:rsidR="00395FED" w:rsidRDefault="00620681">
            <w:pPr>
              <w:jc w:val="center"/>
              <w:rPr>
                <w:rFonts w:ascii="Arial" w:hAnsi="Arial" w:cs="Arial"/>
              </w:rPr>
            </w:pPr>
            <w:r>
              <w:rPr>
                <w:rFonts w:ascii="Arial" w:hAnsi="Arial" w:cs="Arial"/>
              </w:rPr>
              <w:t>-//-</w:t>
            </w:r>
          </w:p>
        </w:tc>
      </w:tr>
      <w:tr w:rsidR="00395FED">
        <w:tc>
          <w:tcPr>
            <w:tcW w:w="6062" w:type="dxa"/>
          </w:tcPr>
          <w:p w:rsidR="00395FED" w:rsidRDefault="00620681">
            <w:pPr>
              <w:rPr>
                <w:rFonts w:ascii="Arial" w:hAnsi="Arial" w:cs="Arial"/>
              </w:rPr>
            </w:pPr>
            <w:r>
              <w:rPr>
                <w:rFonts w:ascii="Arial" w:hAnsi="Arial" w:cs="Arial"/>
                <w:u w:val="single"/>
              </w:rPr>
              <w:t>Αποδέκτες για Πληροφορία</w:t>
            </w:r>
            <w:r>
              <w:rPr>
                <w:rFonts w:ascii="Arial" w:hAnsi="Arial" w:cs="Arial"/>
              </w:rPr>
              <w:t xml:space="preserve"> </w:t>
            </w:r>
          </w:p>
          <w:p w:rsidR="00395FED" w:rsidRDefault="00620681">
            <w:pPr>
              <w:rPr>
                <w:rFonts w:ascii="Arial" w:hAnsi="Arial" w:cs="Arial"/>
              </w:rPr>
            </w:pPr>
            <w:r>
              <w:rPr>
                <w:rFonts w:ascii="Arial" w:hAnsi="Arial" w:cs="Arial"/>
              </w:rPr>
              <w:t xml:space="preserve">ΓΕΣ/ΔΕΝΔΗΣ </w:t>
            </w:r>
          </w:p>
          <w:p w:rsidR="00395FED" w:rsidRDefault="00620681">
            <w:pPr>
              <w:rPr>
                <w:rFonts w:ascii="Arial" w:hAnsi="Arial" w:cs="Arial"/>
                <w:u w:val="single"/>
              </w:rPr>
            </w:pPr>
            <w:r>
              <w:rPr>
                <w:rFonts w:ascii="Arial" w:hAnsi="Arial" w:cs="Arial"/>
              </w:rPr>
              <w:t>ΜΕΡΥΠ/4</w:t>
            </w:r>
            <w:r>
              <w:rPr>
                <w:rFonts w:ascii="Arial" w:hAnsi="Arial" w:cs="Arial"/>
                <w:vertAlign w:val="superscript"/>
              </w:rPr>
              <w:t>ο</w:t>
            </w:r>
            <w:r>
              <w:rPr>
                <w:rFonts w:ascii="Arial" w:hAnsi="Arial" w:cs="Arial"/>
              </w:rPr>
              <w:t xml:space="preserve"> ΕΓ -  ΔΟΙ </w:t>
            </w:r>
          </w:p>
        </w:tc>
        <w:tc>
          <w:tcPr>
            <w:tcW w:w="3118" w:type="dxa"/>
          </w:tcPr>
          <w:p w:rsidR="00395FED" w:rsidRDefault="00395FED">
            <w:pPr>
              <w:tabs>
                <w:tab w:val="left" w:pos="1309"/>
              </w:tabs>
              <w:jc w:val="center"/>
              <w:rPr>
                <w:rFonts w:ascii="Arial" w:hAnsi="Arial" w:cs="Arial"/>
              </w:rPr>
            </w:pPr>
          </w:p>
          <w:p w:rsidR="00395FED" w:rsidRDefault="00620681">
            <w:pPr>
              <w:tabs>
                <w:tab w:val="left" w:pos="1309"/>
              </w:tabs>
              <w:jc w:val="center"/>
              <w:rPr>
                <w:rFonts w:ascii="Arial" w:hAnsi="Arial" w:cs="Arial"/>
              </w:rPr>
            </w:pPr>
            <w:r>
              <w:rPr>
                <w:rFonts w:ascii="Arial" w:hAnsi="Arial" w:cs="Arial"/>
              </w:rPr>
              <w:t>1 Έντυπο Ανάρτησης</w:t>
            </w:r>
          </w:p>
          <w:p w:rsidR="00395FED" w:rsidRDefault="00620681">
            <w:pPr>
              <w:tabs>
                <w:tab w:val="left" w:pos="1309"/>
              </w:tabs>
              <w:jc w:val="center"/>
              <w:rPr>
                <w:rFonts w:ascii="Arial" w:hAnsi="Arial" w:cs="Arial"/>
              </w:rPr>
            </w:pPr>
            <w:r>
              <w:rPr>
                <w:rFonts w:ascii="Arial" w:hAnsi="Arial" w:cs="Arial"/>
              </w:rPr>
              <w:t>---</w:t>
            </w:r>
          </w:p>
        </w:tc>
      </w:tr>
      <w:tr w:rsidR="00395FED">
        <w:tc>
          <w:tcPr>
            <w:tcW w:w="6062" w:type="dxa"/>
          </w:tcPr>
          <w:p w:rsidR="00395FED" w:rsidRDefault="00620681">
            <w:pPr>
              <w:rPr>
                <w:rFonts w:ascii="Arial" w:hAnsi="Arial" w:cs="Arial"/>
              </w:rPr>
            </w:pPr>
            <w:r>
              <w:rPr>
                <w:rFonts w:ascii="Arial" w:hAnsi="Arial" w:cs="Arial"/>
              </w:rPr>
              <w:t>ΣΣΑΣ</w:t>
            </w:r>
          </w:p>
        </w:tc>
        <w:tc>
          <w:tcPr>
            <w:tcW w:w="3118" w:type="dxa"/>
          </w:tcPr>
          <w:p w:rsidR="00395FED" w:rsidRDefault="00620681">
            <w:pPr>
              <w:tabs>
                <w:tab w:val="left" w:pos="1309"/>
              </w:tabs>
              <w:ind w:right="-427"/>
              <w:jc w:val="left"/>
              <w:rPr>
                <w:rFonts w:ascii="Arial" w:hAnsi="Arial" w:cs="Arial"/>
              </w:rPr>
            </w:pPr>
            <w:r>
              <w:rPr>
                <w:rFonts w:ascii="Arial" w:hAnsi="Arial" w:cs="Arial"/>
              </w:rPr>
              <w:tab/>
              <w:t>---</w:t>
            </w:r>
          </w:p>
        </w:tc>
      </w:tr>
      <w:tr w:rsidR="00395FED">
        <w:tc>
          <w:tcPr>
            <w:tcW w:w="6062" w:type="dxa"/>
          </w:tcPr>
          <w:p w:rsidR="00395FED" w:rsidRDefault="00395FED">
            <w:pPr>
              <w:jc w:val="center"/>
              <w:rPr>
                <w:rFonts w:ascii="Arial" w:hAnsi="Arial" w:cs="Arial"/>
                <w:u w:val="single"/>
              </w:rPr>
            </w:pPr>
          </w:p>
        </w:tc>
        <w:tc>
          <w:tcPr>
            <w:tcW w:w="3118" w:type="dxa"/>
          </w:tcPr>
          <w:p w:rsidR="00395FED" w:rsidRDefault="00395FED">
            <w:pPr>
              <w:jc w:val="center"/>
              <w:rPr>
                <w:rFonts w:ascii="Arial" w:hAnsi="Arial" w:cs="Arial"/>
              </w:rPr>
            </w:pPr>
          </w:p>
        </w:tc>
      </w:tr>
      <w:tr w:rsidR="00395FED">
        <w:tc>
          <w:tcPr>
            <w:tcW w:w="6062" w:type="dxa"/>
          </w:tcPr>
          <w:p w:rsidR="00395FED" w:rsidRDefault="00395FED">
            <w:pPr>
              <w:rPr>
                <w:rFonts w:ascii="Arial" w:hAnsi="Arial" w:cs="Arial"/>
                <w:u w:val="single"/>
              </w:rPr>
            </w:pPr>
          </w:p>
        </w:tc>
        <w:tc>
          <w:tcPr>
            <w:tcW w:w="3118" w:type="dxa"/>
          </w:tcPr>
          <w:p w:rsidR="00395FED" w:rsidRDefault="00395FED">
            <w:pPr>
              <w:jc w:val="center"/>
              <w:rPr>
                <w:rFonts w:ascii="Arial" w:hAnsi="Arial" w:cs="Arial"/>
              </w:rPr>
            </w:pPr>
          </w:p>
        </w:tc>
      </w:tr>
    </w:tbl>
    <w:p w:rsidR="00395FED" w:rsidRDefault="00395FED">
      <w:pPr>
        <w:jc w:val="both"/>
        <w:rPr>
          <w:rFonts w:ascii="Arial" w:hAnsi="Arial" w:cs="Arial"/>
        </w:rPr>
      </w:pPr>
    </w:p>
    <w:p w:rsidR="00395FED" w:rsidRDefault="00395FED">
      <w:pPr>
        <w:jc w:val="both"/>
        <w:rPr>
          <w:rFonts w:ascii="Arial" w:hAnsi="Arial" w:cs="Arial"/>
        </w:rPr>
        <w:sectPr w:rsidR="00395FED">
          <w:headerReference w:type="default" r:id="rId11"/>
          <w:headerReference w:type="first" r:id="rId12"/>
          <w:footerReference w:type="first" r:id="rId13"/>
          <w:pgSz w:w="11906" w:h="16838" w:code="9"/>
          <w:pgMar w:top="1701" w:right="1134" w:bottom="1134" w:left="1985" w:header="1135" w:footer="851" w:gutter="0"/>
          <w:cols w:space="708"/>
          <w:titlePg/>
          <w:docGrid w:linePitch="360"/>
        </w:sectPr>
      </w:pPr>
    </w:p>
    <w:p w:rsidR="00395FED" w:rsidRDefault="00620681">
      <w:pPr>
        <w:pStyle w:val="2"/>
        <w:spacing w:before="0" w:beforeAutospacing="0" w:after="0" w:afterAutospacing="0"/>
        <w:jc w:val="center"/>
        <w:rPr>
          <w:rFonts w:ascii="Arial" w:hAnsi="Arial" w:cs="Arial"/>
          <w:b w:val="0"/>
          <w:bCs w:val="0"/>
          <w:sz w:val="24"/>
          <w:szCs w:val="24"/>
        </w:rPr>
      </w:pPr>
      <w:r>
        <w:rPr>
          <w:rFonts w:ascii="Arial" w:hAnsi="Arial" w:cs="Arial"/>
          <w:sz w:val="24"/>
          <w:szCs w:val="24"/>
        </w:rPr>
        <w:lastRenderedPageBreak/>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val="0"/>
          <w:bCs w:val="0"/>
          <w:sz w:val="24"/>
          <w:szCs w:val="24"/>
        </w:rPr>
        <w:t xml:space="preserve">ΜΕΡΑΡΧΙΑ ΥΠΟΣΤΗΡΙΞΗΣ </w:t>
      </w:r>
    </w:p>
    <w:p w:rsidR="00395FED" w:rsidRDefault="00620681">
      <w:pPr>
        <w:pStyle w:val="2"/>
        <w:spacing w:before="0" w:beforeAutospacing="0" w:after="0" w:afterAutospacing="0"/>
        <w:rPr>
          <w:rFonts w:ascii="Arial" w:hAnsi="Arial" w:cs="Arial"/>
          <w:b w:val="0"/>
          <w:bCs w:val="0"/>
          <w:sz w:val="24"/>
          <w:szCs w:val="24"/>
        </w:rPr>
      </w:pPr>
      <w:r>
        <w:rPr>
          <w:rFonts w:ascii="Arial" w:hAnsi="Arial" w:cs="Arial"/>
          <w:b w:val="0"/>
          <w:bCs w:val="0"/>
          <w:sz w:val="24"/>
          <w:szCs w:val="24"/>
        </w:rPr>
        <w:tab/>
      </w:r>
      <w:r>
        <w:rPr>
          <w:rFonts w:ascii="Arial" w:hAnsi="Arial" w:cs="Arial"/>
          <w:b w:val="0"/>
          <w:bCs w:val="0"/>
          <w:sz w:val="24"/>
          <w:szCs w:val="24"/>
        </w:rPr>
        <w:tab/>
      </w:r>
      <w:r>
        <w:rPr>
          <w:rFonts w:ascii="Arial" w:hAnsi="Arial" w:cs="Arial"/>
          <w:b w:val="0"/>
          <w:bCs w:val="0"/>
          <w:sz w:val="24"/>
          <w:szCs w:val="24"/>
        </w:rPr>
        <w:tab/>
      </w:r>
      <w:r>
        <w:rPr>
          <w:rFonts w:ascii="Arial" w:hAnsi="Arial" w:cs="Arial"/>
          <w:b w:val="0"/>
          <w:bCs w:val="0"/>
          <w:sz w:val="24"/>
          <w:szCs w:val="24"/>
        </w:rPr>
        <w:tab/>
      </w:r>
      <w:r>
        <w:rPr>
          <w:rFonts w:ascii="Arial" w:hAnsi="Arial" w:cs="Arial"/>
          <w:b w:val="0"/>
          <w:bCs w:val="0"/>
          <w:sz w:val="24"/>
          <w:szCs w:val="24"/>
        </w:rPr>
        <w:tab/>
      </w:r>
      <w:r>
        <w:rPr>
          <w:rFonts w:ascii="Arial" w:hAnsi="Arial" w:cs="Arial"/>
          <w:b w:val="0"/>
          <w:bCs w:val="0"/>
          <w:sz w:val="24"/>
          <w:szCs w:val="24"/>
        </w:rPr>
        <w:tab/>
      </w:r>
      <w:r>
        <w:rPr>
          <w:rFonts w:ascii="Arial" w:hAnsi="Arial" w:cs="Arial"/>
          <w:b w:val="0"/>
          <w:bCs w:val="0"/>
          <w:sz w:val="24"/>
          <w:szCs w:val="24"/>
        </w:rPr>
        <w:tab/>
      </w:r>
      <w:r>
        <w:rPr>
          <w:rFonts w:ascii="Arial" w:hAnsi="Arial" w:cs="Arial"/>
          <w:b w:val="0"/>
          <w:bCs w:val="0"/>
          <w:sz w:val="24"/>
          <w:szCs w:val="24"/>
        </w:rPr>
        <w:tab/>
      </w:r>
      <w:r>
        <w:rPr>
          <w:rFonts w:ascii="Arial" w:hAnsi="Arial" w:cs="Arial"/>
          <w:b w:val="0"/>
          <w:bCs w:val="0"/>
          <w:sz w:val="24"/>
          <w:szCs w:val="24"/>
        </w:rPr>
        <w:tab/>
      </w:r>
      <w:r>
        <w:rPr>
          <w:rFonts w:ascii="Arial" w:hAnsi="Arial" w:cs="Arial"/>
          <w:b w:val="0"/>
          <w:bCs w:val="0"/>
          <w:sz w:val="24"/>
          <w:szCs w:val="24"/>
        </w:rPr>
        <w:tab/>
        <w:t>«ΠΡΟΜΗΘΕΑΣ»</w:t>
      </w:r>
    </w:p>
    <w:p w:rsidR="00395FED" w:rsidRDefault="00620681">
      <w:pPr>
        <w:pStyle w:val="2"/>
        <w:spacing w:before="0" w:beforeAutospacing="0" w:after="0" w:afterAutospacing="0"/>
        <w:rPr>
          <w:rFonts w:ascii="Arial" w:hAnsi="Arial" w:cs="Arial"/>
          <w:b w:val="0"/>
          <w:bCs w:val="0"/>
          <w:sz w:val="24"/>
          <w:szCs w:val="24"/>
        </w:rPr>
      </w:pPr>
      <w:r>
        <w:rPr>
          <w:rFonts w:ascii="Arial" w:hAnsi="Arial" w:cs="Arial"/>
          <w:b w:val="0"/>
          <w:bCs w:val="0"/>
          <w:sz w:val="24"/>
          <w:szCs w:val="24"/>
        </w:rPr>
        <w:tab/>
      </w:r>
      <w:r>
        <w:rPr>
          <w:rFonts w:ascii="Arial" w:hAnsi="Arial" w:cs="Arial"/>
          <w:b w:val="0"/>
          <w:bCs w:val="0"/>
          <w:sz w:val="24"/>
          <w:szCs w:val="24"/>
        </w:rPr>
        <w:tab/>
      </w:r>
      <w:r>
        <w:rPr>
          <w:rFonts w:ascii="Arial" w:hAnsi="Arial" w:cs="Arial"/>
          <w:b w:val="0"/>
          <w:bCs w:val="0"/>
          <w:sz w:val="24"/>
          <w:szCs w:val="24"/>
        </w:rPr>
        <w:tab/>
      </w:r>
      <w:r>
        <w:rPr>
          <w:rFonts w:ascii="Arial" w:hAnsi="Arial" w:cs="Arial"/>
          <w:b w:val="0"/>
          <w:bCs w:val="0"/>
          <w:sz w:val="24"/>
          <w:szCs w:val="24"/>
        </w:rPr>
        <w:tab/>
      </w:r>
      <w:r>
        <w:rPr>
          <w:rFonts w:ascii="Arial" w:hAnsi="Arial" w:cs="Arial"/>
          <w:b w:val="0"/>
          <w:bCs w:val="0"/>
          <w:sz w:val="24"/>
          <w:szCs w:val="24"/>
        </w:rPr>
        <w:tab/>
      </w:r>
      <w:r>
        <w:rPr>
          <w:rFonts w:ascii="Arial" w:hAnsi="Arial" w:cs="Arial"/>
          <w:b w:val="0"/>
          <w:bCs w:val="0"/>
          <w:sz w:val="24"/>
          <w:szCs w:val="24"/>
        </w:rPr>
        <w:tab/>
      </w:r>
      <w:r>
        <w:rPr>
          <w:rFonts w:ascii="Arial" w:hAnsi="Arial" w:cs="Arial"/>
          <w:b w:val="0"/>
          <w:bCs w:val="0"/>
          <w:sz w:val="24"/>
          <w:szCs w:val="24"/>
        </w:rPr>
        <w:tab/>
      </w:r>
      <w:r>
        <w:rPr>
          <w:rFonts w:ascii="Arial" w:hAnsi="Arial" w:cs="Arial"/>
          <w:b w:val="0"/>
          <w:bCs w:val="0"/>
          <w:sz w:val="24"/>
          <w:szCs w:val="24"/>
        </w:rPr>
        <w:tab/>
      </w:r>
      <w:r>
        <w:rPr>
          <w:rFonts w:ascii="Arial" w:hAnsi="Arial" w:cs="Arial"/>
          <w:b w:val="0"/>
          <w:bCs w:val="0"/>
          <w:sz w:val="24"/>
          <w:szCs w:val="24"/>
        </w:rPr>
        <w:tab/>
      </w:r>
      <w:r>
        <w:rPr>
          <w:rFonts w:ascii="Arial" w:hAnsi="Arial" w:cs="Arial"/>
          <w:b w:val="0"/>
          <w:bCs w:val="0"/>
          <w:sz w:val="24"/>
          <w:szCs w:val="24"/>
        </w:rPr>
        <w:tab/>
        <w:t>4</w:t>
      </w:r>
      <w:r>
        <w:rPr>
          <w:rFonts w:ascii="Arial" w:hAnsi="Arial" w:cs="Arial"/>
          <w:b w:val="0"/>
          <w:bCs w:val="0"/>
          <w:sz w:val="24"/>
          <w:szCs w:val="24"/>
          <w:vertAlign w:val="superscript"/>
        </w:rPr>
        <w:t>ο</w:t>
      </w:r>
      <w:r>
        <w:rPr>
          <w:rFonts w:ascii="Arial" w:hAnsi="Arial" w:cs="Arial"/>
          <w:b w:val="0"/>
          <w:bCs w:val="0"/>
          <w:sz w:val="24"/>
          <w:szCs w:val="24"/>
        </w:rPr>
        <w:t xml:space="preserve"> ΕΠΙΤΕΛΙΚΟ ΓΡΑΦΕΙΟ </w:t>
      </w:r>
    </w:p>
    <w:p w:rsidR="00395FED" w:rsidRDefault="00395FED">
      <w:pPr>
        <w:tabs>
          <w:tab w:val="left" w:pos="540"/>
          <w:tab w:val="left" w:pos="1080"/>
          <w:tab w:val="left" w:pos="1620"/>
        </w:tabs>
        <w:rPr>
          <w:rFonts w:ascii="Arial" w:hAnsi="Arial" w:cs="Arial"/>
        </w:rPr>
      </w:pPr>
    </w:p>
    <w:p w:rsidR="00395FED" w:rsidRDefault="00620681">
      <w:pPr>
        <w:jc w:val="center"/>
        <w:rPr>
          <w:rFonts w:ascii="Arial" w:hAnsi="Arial" w:cs="Arial"/>
          <w:b/>
          <w:bCs/>
          <w:u w:val="single"/>
        </w:rPr>
      </w:pPr>
      <w:r>
        <w:rPr>
          <w:rFonts w:ascii="Arial" w:hAnsi="Arial" w:cs="Arial"/>
          <w:b/>
          <w:bCs/>
          <w:u w:val="single"/>
        </w:rPr>
        <w:t xml:space="preserve">ΠΡΟΚΗΡΥΞΗ </w:t>
      </w:r>
    </w:p>
    <w:p w:rsidR="00395FED" w:rsidRDefault="00620681">
      <w:pPr>
        <w:jc w:val="center"/>
        <w:rPr>
          <w:rFonts w:ascii="Arial" w:hAnsi="Arial" w:cs="Arial"/>
          <w:b/>
          <w:bCs/>
          <w:u w:val="single"/>
        </w:rPr>
      </w:pPr>
      <w:r>
        <w:rPr>
          <w:rFonts w:ascii="Arial" w:hAnsi="Arial" w:cs="Arial"/>
          <w:b/>
          <w:bCs/>
          <w:u w:val="single"/>
        </w:rPr>
        <w:t xml:space="preserve">(Περίληψη υπ΄ αριθμ. 39/2025 Διακήρυξης Διαγωνισμού)   </w:t>
      </w:r>
    </w:p>
    <w:p w:rsidR="00395FED" w:rsidRDefault="00620681">
      <w:pPr>
        <w:pStyle w:val="Web"/>
        <w:tabs>
          <w:tab w:val="left" w:pos="567"/>
          <w:tab w:val="left" w:pos="1134"/>
          <w:tab w:val="left" w:pos="1701"/>
          <w:tab w:val="left" w:pos="2268"/>
          <w:tab w:val="left" w:pos="2835"/>
          <w:tab w:val="left" w:pos="3402"/>
        </w:tabs>
        <w:jc w:val="both"/>
        <w:rPr>
          <w:rFonts w:ascii="Arial" w:hAnsi="Arial" w:cs="Arial"/>
        </w:rPr>
      </w:pPr>
      <w:r>
        <w:rPr>
          <w:rFonts w:ascii="Arial" w:hAnsi="Arial" w:cs="Arial"/>
        </w:rPr>
        <w:tab/>
        <w:t xml:space="preserve">Ανακοινώνεται από τη Στρατιωτική Υπηρεσία ότι </w:t>
      </w:r>
      <w:r>
        <w:rPr>
          <w:rFonts w:ascii="Arial" w:hAnsi="Arial" w:cs="Arial"/>
          <w:color w:val="000000"/>
        </w:rPr>
        <w:t xml:space="preserve">την 4 Νοε 25 </w:t>
      </w:r>
      <w:r>
        <w:rPr>
          <w:rFonts w:ascii="Arial" w:hAnsi="Arial" w:cs="Arial"/>
        </w:rPr>
        <w:t>θα διενεργηθεί Ανοιχτός Δημόσιος Ηλεκτρονικός Διαγωνισμός, για την παροχή υπηρεσιών καθαριότητας στη ΣΣΑΣ στο Στρδο «ΛΓΟΥ ΙΑΤΡΟΥ ΦΩΚΑ ΦΩΚΑ» κατά το έτος 2026.</w:t>
      </w:r>
    </w:p>
    <w:p w:rsidR="00395FED" w:rsidRDefault="00620681">
      <w:pPr>
        <w:pStyle w:val="Web"/>
        <w:tabs>
          <w:tab w:val="left" w:pos="567"/>
          <w:tab w:val="left" w:pos="1134"/>
          <w:tab w:val="left" w:pos="1701"/>
          <w:tab w:val="left" w:pos="2268"/>
          <w:tab w:val="left" w:pos="2835"/>
          <w:tab w:val="left" w:pos="3402"/>
        </w:tabs>
        <w:jc w:val="both"/>
        <w:rPr>
          <w:rFonts w:ascii="Arial" w:hAnsi="Arial" w:cs="Arial"/>
        </w:rPr>
      </w:pPr>
      <w:r>
        <w:rPr>
          <w:rFonts w:ascii="Arial" w:hAnsi="Arial" w:cs="Arial"/>
          <w:color w:val="FF0000"/>
        </w:rPr>
        <w:tab/>
      </w:r>
      <w:r>
        <w:rPr>
          <w:rFonts w:ascii="Arial" w:hAnsi="Arial" w:cs="Arial"/>
        </w:rPr>
        <w:t xml:space="preserve">Η προϋπολογισθείσα αξία, ανέρχεται στο ποσό των ενενήντα δύο χιλιάδων επτακοσίων σαράντα ενός ευρώ και ενενήντα τεσσάρων λεπτών (92.741,94 €) χωρίς ΦΠΑ και εκατόν δεκαπέντε χιλιάδων ευρώ (115.000,00€) με ΦΠΑ (24%). </w:t>
      </w:r>
    </w:p>
    <w:p w:rsidR="00395FED" w:rsidRDefault="00620681">
      <w:pPr>
        <w:tabs>
          <w:tab w:val="left" w:pos="567"/>
          <w:tab w:val="left" w:pos="709"/>
        </w:tabs>
        <w:jc w:val="both"/>
        <w:rPr>
          <w:rFonts w:ascii="Arial" w:hAnsi="Arial" w:cs="Arial"/>
        </w:rPr>
      </w:pPr>
      <w:r>
        <w:rPr>
          <w:rFonts w:ascii="Arial" w:hAnsi="Arial" w:cs="Arial"/>
        </w:rPr>
        <w:tab/>
        <w:t>Κριτήριο κατακύρωσης θα αποτελέσει η πλέον συμφέρουσα από οικονομική άποψη προσφορά που προσδιορίζεται αποκλειστικά βάσει της τιμής.</w:t>
      </w:r>
    </w:p>
    <w:p w:rsidR="00395FED" w:rsidRDefault="00395FED">
      <w:pPr>
        <w:tabs>
          <w:tab w:val="left" w:pos="567"/>
          <w:tab w:val="left" w:pos="709"/>
        </w:tabs>
        <w:jc w:val="both"/>
        <w:rPr>
          <w:rFonts w:ascii="Arial" w:hAnsi="Arial" w:cs="Arial"/>
        </w:rPr>
      </w:pPr>
    </w:p>
    <w:p w:rsidR="00395FED" w:rsidRDefault="00620681">
      <w:pPr>
        <w:tabs>
          <w:tab w:val="left" w:pos="567"/>
          <w:tab w:val="left" w:pos="709"/>
          <w:tab w:val="left" w:pos="1134"/>
          <w:tab w:val="left" w:pos="1701"/>
          <w:tab w:val="left" w:pos="2268"/>
          <w:tab w:val="left" w:pos="2835"/>
          <w:tab w:val="left" w:pos="3402"/>
        </w:tabs>
        <w:suppressAutoHyphens/>
        <w:jc w:val="both"/>
        <w:rPr>
          <w:rFonts w:ascii="Arial" w:hAnsi="Arial" w:cs="Arial"/>
        </w:rPr>
      </w:pPr>
      <w:r>
        <w:rPr>
          <w:rFonts w:ascii="Arial" w:hAnsi="Arial" w:cs="Arial"/>
        </w:rPr>
        <w:tab/>
        <w:t xml:space="preserve">Ο διαγωνισμός θα πραγματοποιηθεί με χρήση της πλατφόρμας του Εθνικού Συστήματος Ηλεκτρονικών Δημοσίων Συμβάσεων (ΕΣΗΔΗΣ), μέσω της διαδικτυακής πύλης </w:t>
      </w:r>
      <w:hyperlink r:id="rId14">
        <w:r>
          <w:rPr>
            <w:rStyle w:val="-"/>
            <w:rFonts w:ascii="Arial" w:hAnsi="Arial" w:cs="Arial"/>
          </w:rPr>
          <w:t>www.promitheus.gov.gr</w:t>
        </w:r>
      </w:hyperlink>
      <w:r>
        <w:rPr>
          <w:rFonts w:ascii="Arial" w:hAnsi="Arial" w:cs="Arial"/>
        </w:rPr>
        <w:t>. Ως καταληκτική ημερομηνία υποβολής των προσφορών στο σύστημα, ορίζεται η</w:t>
      </w:r>
      <w:r>
        <w:rPr>
          <w:rFonts w:ascii="Arial" w:hAnsi="Arial" w:cs="Arial"/>
          <w:b/>
          <w:bCs/>
        </w:rPr>
        <w:t xml:space="preserve"> </w:t>
      </w:r>
      <w:r>
        <w:rPr>
          <w:rFonts w:ascii="Arial" w:hAnsi="Arial" w:cs="Arial"/>
        </w:rPr>
        <w:t>29 23:59 Οκτ 25, ημέρα Τετάρτη.</w:t>
      </w:r>
    </w:p>
    <w:p w:rsidR="00395FED" w:rsidRDefault="00395FED">
      <w:pPr>
        <w:tabs>
          <w:tab w:val="left" w:pos="5900"/>
        </w:tabs>
        <w:suppressAutoHyphens/>
        <w:jc w:val="both"/>
        <w:rPr>
          <w:rFonts w:ascii="Arial" w:hAnsi="Arial" w:cs="Arial"/>
          <w:color w:val="FF0000"/>
        </w:rPr>
      </w:pPr>
    </w:p>
    <w:p w:rsidR="00395FED" w:rsidRDefault="00620681">
      <w:pPr>
        <w:pStyle w:val="Default"/>
        <w:jc w:val="both"/>
        <w:rPr>
          <w:rFonts w:ascii="Times New Roman" w:hAnsi="Times New Roman" w:cs="Times New Roman"/>
        </w:rPr>
      </w:pPr>
      <w:r>
        <w:tab/>
        <w:t>Το πλήρες σώμα της Διακήρυξης αναρτήθηκε σε ηλεκτρονική μορφή (</w:t>
      </w:r>
      <w:r>
        <w:rPr>
          <w:lang w:val="en-US"/>
        </w:rPr>
        <w:t>pdf</w:t>
      </w:r>
      <w:r>
        <w:t xml:space="preserve">) στη διαδικτυακή πύλη, </w:t>
      </w:r>
      <w:hyperlink r:id="rId15">
        <w:r>
          <w:rPr>
            <w:rStyle w:val="-"/>
          </w:rPr>
          <w:t>www.promitheus.gov.gr</w:t>
        </w:r>
      </w:hyperlink>
      <w:r>
        <w:t xml:space="preserve"> του ΚΗΜΔΗΣ με Αριθμό ΑΔΑΜ: 25</w:t>
      </w:r>
      <w:r>
        <w:rPr>
          <w:lang w:val="en-US"/>
        </w:rPr>
        <w:t>PROC</w:t>
      </w:r>
      <w:r>
        <w:t>017722807 και ΕΣΗΔΗΣ με συστημικό αριθμό: 383335</w:t>
      </w:r>
      <w:r>
        <w:rPr>
          <w:b/>
          <w:bCs/>
        </w:rPr>
        <w:t>.</w:t>
      </w:r>
    </w:p>
    <w:p w:rsidR="00395FED" w:rsidRDefault="00395FED">
      <w:pPr>
        <w:tabs>
          <w:tab w:val="left" w:pos="567"/>
          <w:tab w:val="left" w:pos="709"/>
          <w:tab w:val="left" w:pos="1134"/>
          <w:tab w:val="left" w:pos="1701"/>
          <w:tab w:val="left" w:pos="2268"/>
          <w:tab w:val="left" w:pos="2835"/>
          <w:tab w:val="left" w:pos="3402"/>
        </w:tabs>
        <w:suppressAutoHyphens/>
        <w:jc w:val="both"/>
        <w:rPr>
          <w:rFonts w:ascii="Arial" w:hAnsi="Arial" w:cs="Arial"/>
        </w:rPr>
      </w:pPr>
    </w:p>
    <w:p w:rsidR="00395FED" w:rsidRDefault="00620681">
      <w:pPr>
        <w:tabs>
          <w:tab w:val="left" w:pos="567"/>
          <w:tab w:val="left" w:pos="709"/>
          <w:tab w:val="left" w:pos="1134"/>
          <w:tab w:val="left" w:pos="1701"/>
          <w:tab w:val="left" w:pos="2268"/>
          <w:tab w:val="left" w:pos="2835"/>
          <w:tab w:val="left" w:pos="3402"/>
        </w:tabs>
        <w:jc w:val="both"/>
        <w:rPr>
          <w:rFonts w:ascii="Arial" w:hAnsi="Arial" w:cs="Arial"/>
        </w:rPr>
      </w:pPr>
      <w:r>
        <w:rPr>
          <w:rFonts w:ascii="Arial" w:hAnsi="Arial" w:cs="Arial"/>
        </w:rPr>
        <w:tab/>
        <w:t>Σχετικές πληροφορίες θα διατίθενται από την ΜΕΡΥΠ/4</w:t>
      </w:r>
      <w:r>
        <w:rPr>
          <w:rFonts w:ascii="Arial" w:hAnsi="Arial" w:cs="Arial"/>
          <w:vertAlign w:val="superscript"/>
        </w:rPr>
        <w:t>ο</w:t>
      </w:r>
      <w:r>
        <w:rPr>
          <w:rFonts w:ascii="Arial" w:hAnsi="Arial" w:cs="Arial"/>
        </w:rPr>
        <w:t xml:space="preserve"> ΕΓ, στη διεύθυνση: Στρατόπεδο «ΟΠΛΑΡΧΗΓΟΣ ΔΗΜΗΤΡΙΟΣ ΝΤΑΛΙΠΗΣ», Καλαμαριά Θεσσαλονίκης, ΒΣΤ 903, (ΤΚ 55133), τηλ.: 2310-025249, </w:t>
      </w:r>
      <w:r>
        <w:rPr>
          <w:rFonts w:ascii="Arial" w:hAnsi="Arial" w:cs="Arial"/>
          <w:lang w:val="en-US"/>
        </w:rPr>
        <w:t>e</w:t>
      </w:r>
      <w:r>
        <w:rPr>
          <w:rFonts w:ascii="Arial" w:hAnsi="Arial" w:cs="Arial"/>
        </w:rPr>
        <w:t>-</w:t>
      </w:r>
      <w:r>
        <w:rPr>
          <w:rFonts w:ascii="Arial" w:hAnsi="Arial" w:cs="Arial"/>
          <w:lang w:val="en-US"/>
        </w:rPr>
        <w:t>mail</w:t>
      </w:r>
      <w:r>
        <w:rPr>
          <w:rFonts w:ascii="Arial" w:hAnsi="Arial" w:cs="Arial"/>
        </w:rPr>
        <w:t xml:space="preserve">: </w:t>
      </w:r>
      <w:hyperlink r:id="rId16">
        <w:r>
          <w:rPr>
            <w:rStyle w:val="-"/>
            <w:rFonts w:ascii="Arial" w:hAnsi="Arial" w:cs="Arial"/>
            <w:lang w:val="en-US"/>
          </w:rPr>
          <w:t>str</w:t>
        </w:r>
        <w:r>
          <w:rPr>
            <w:rStyle w:val="-"/>
            <w:rFonts w:ascii="Arial" w:hAnsi="Arial" w:cs="Arial"/>
          </w:rPr>
          <w:t>-</w:t>
        </w:r>
        <w:r>
          <w:rPr>
            <w:rStyle w:val="-"/>
            <w:rFonts w:ascii="Arial" w:hAnsi="Arial" w:cs="Arial"/>
            <w:lang w:val="en-US"/>
          </w:rPr>
          <w:t>meryp</w:t>
        </w:r>
        <w:r>
          <w:rPr>
            <w:rStyle w:val="-"/>
            <w:rFonts w:ascii="Arial" w:hAnsi="Arial" w:cs="Arial"/>
          </w:rPr>
          <w:t>-4</w:t>
        </w:r>
        <w:r>
          <w:rPr>
            <w:rStyle w:val="-"/>
            <w:rFonts w:ascii="Arial" w:hAnsi="Arial" w:cs="Arial"/>
            <w:lang w:val="en-US"/>
          </w:rPr>
          <w:t>o</w:t>
        </w:r>
        <w:r>
          <w:rPr>
            <w:rStyle w:val="-"/>
            <w:rFonts w:ascii="Arial" w:hAnsi="Arial" w:cs="Arial"/>
          </w:rPr>
          <w:t>-</w:t>
        </w:r>
        <w:r>
          <w:rPr>
            <w:rStyle w:val="-"/>
            <w:rFonts w:ascii="Arial" w:hAnsi="Arial" w:cs="Arial"/>
            <w:lang w:val="en-US"/>
          </w:rPr>
          <w:t>eg</w:t>
        </w:r>
        <w:r>
          <w:rPr>
            <w:rStyle w:val="-"/>
            <w:rFonts w:ascii="Arial" w:hAnsi="Arial" w:cs="Arial"/>
          </w:rPr>
          <w:t>_</w:t>
        </w:r>
        <w:r>
          <w:rPr>
            <w:rStyle w:val="-"/>
            <w:rFonts w:ascii="Arial" w:hAnsi="Arial" w:cs="Arial"/>
            <w:lang w:val="en-US"/>
          </w:rPr>
          <w:t>d</w:t>
        </w:r>
        <w:r>
          <w:rPr>
            <w:rStyle w:val="-"/>
            <w:rFonts w:ascii="Arial" w:hAnsi="Arial" w:cs="Arial"/>
          </w:rPr>
          <w:t>@</w:t>
        </w:r>
        <w:r>
          <w:rPr>
            <w:rStyle w:val="-"/>
            <w:rFonts w:ascii="Arial" w:hAnsi="Arial" w:cs="Arial"/>
            <w:lang w:val="en-US"/>
          </w:rPr>
          <w:t>army</w:t>
        </w:r>
        <w:r>
          <w:rPr>
            <w:rStyle w:val="-"/>
            <w:rFonts w:ascii="Arial" w:hAnsi="Arial" w:cs="Arial"/>
          </w:rPr>
          <w:t>.</w:t>
        </w:r>
        <w:r>
          <w:rPr>
            <w:rStyle w:val="-"/>
            <w:rFonts w:ascii="Arial" w:hAnsi="Arial" w:cs="Arial"/>
            <w:lang w:val="en-US"/>
          </w:rPr>
          <w:t>gr</w:t>
        </w:r>
      </w:hyperlink>
      <w:r>
        <w:rPr>
          <w:rFonts w:ascii="Arial" w:hAnsi="Arial" w:cs="Arial"/>
        </w:rPr>
        <w:t>, καθημερινά πλην Σαββάτου - Κυριακής, μέχρι 14.00Ω.</w:t>
      </w:r>
    </w:p>
    <w:p w:rsidR="00395FED" w:rsidRDefault="00395FED">
      <w:pPr>
        <w:pStyle w:val="1-1"/>
        <w:numPr>
          <w:ilvl w:val="0"/>
          <w:numId w:val="0"/>
        </w:numPr>
        <w:tabs>
          <w:tab w:val="clear" w:pos="1134"/>
          <w:tab w:val="left" w:pos="600"/>
          <w:tab w:val="left" w:pos="709"/>
          <w:tab w:val="left" w:pos="1080"/>
          <w:tab w:val="left" w:pos="1680"/>
          <w:tab w:val="left" w:pos="2280"/>
          <w:tab w:val="left" w:pos="2880"/>
          <w:tab w:val="left" w:pos="3360"/>
          <w:tab w:val="left" w:pos="3960"/>
        </w:tabs>
        <w:suppressAutoHyphens/>
        <w:spacing w:after="0"/>
        <w:rPr>
          <w:rFonts w:cs="Arial"/>
          <w:lang w:val="el-GR"/>
        </w:rPr>
      </w:pPr>
    </w:p>
    <w:p w:rsidR="00395FED" w:rsidRDefault="00395FED">
      <w:pPr>
        <w:pStyle w:val="1-1"/>
        <w:numPr>
          <w:ilvl w:val="0"/>
          <w:numId w:val="0"/>
        </w:numPr>
        <w:tabs>
          <w:tab w:val="clear" w:pos="1134"/>
          <w:tab w:val="left" w:pos="600"/>
          <w:tab w:val="left" w:pos="709"/>
          <w:tab w:val="left" w:pos="1080"/>
          <w:tab w:val="left" w:pos="1680"/>
          <w:tab w:val="left" w:pos="2280"/>
          <w:tab w:val="left" w:pos="2880"/>
          <w:tab w:val="left" w:pos="3360"/>
          <w:tab w:val="left" w:pos="3960"/>
        </w:tabs>
        <w:suppressAutoHyphens/>
        <w:spacing w:after="0"/>
        <w:rPr>
          <w:rFonts w:cs="Arial"/>
          <w:lang w:val="el-GR"/>
        </w:rPr>
      </w:pPr>
    </w:p>
    <w:p w:rsidR="00395FED" w:rsidRDefault="00620681">
      <w:pPr>
        <w:ind w:left="4536" w:firstLine="567"/>
        <w:jc w:val="both"/>
        <w:rPr>
          <w:rFonts w:ascii="Arial" w:hAnsi="Arial" w:cs="Arial"/>
        </w:rPr>
      </w:pPr>
      <w:r>
        <w:rPr>
          <w:rFonts w:ascii="Arial" w:hAnsi="Arial" w:cs="Arial"/>
        </w:rPr>
        <w:t>Από τη Στρατιωτική Υπηρεσία</w:t>
      </w:r>
    </w:p>
    <w:p w:rsidR="00395FED" w:rsidRDefault="00395FED">
      <w:pPr>
        <w:jc w:val="both"/>
        <w:rPr>
          <w:rFonts w:ascii="Arial" w:hAnsi="Arial" w:cs="Arial"/>
        </w:rPr>
      </w:pPr>
    </w:p>
    <w:p w:rsidR="00395FED" w:rsidRDefault="00395FED">
      <w:pPr>
        <w:jc w:val="both"/>
        <w:rPr>
          <w:rFonts w:ascii="Arial" w:hAnsi="Arial" w:cs="Arial"/>
        </w:rPr>
      </w:pPr>
    </w:p>
    <w:p w:rsidR="00395FED" w:rsidRDefault="00395FED">
      <w:pPr>
        <w:jc w:val="both"/>
        <w:rPr>
          <w:rFonts w:ascii="Arial" w:hAnsi="Arial" w:cs="Arial"/>
        </w:rPr>
      </w:pPr>
    </w:p>
    <w:p w:rsidR="00395FED" w:rsidRDefault="00395FED">
      <w:pPr>
        <w:jc w:val="both"/>
        <w:rPr>
          <w:rFonts w:ascii="Arial" w:hAnsi="Arial" w:cs="Arial"/>
        </w:rPr>
      </w:pPr>
    </w:p>
    <w:sectPr w:rsidR="00395FED">
      <w:headerReference w:type="default" r:id="rId17"/>
      <w:footerReference w:type="default" r:id="rId18"/>
      <w:headerReference w:type="first" r:id="rId19"/>
      <w:footerReference w:type="first" r:id="rId20"/>
      <w:pgSz w:w="11906" w:h="16838" w:code="9"/>
      <w:pgMar w:top="1701" w:right="1134"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07E" w:rsidRDefault="00620681">
      <w:r>
        <w:separator/>
      </w:r>
    </w:p>
  </w:endnote>
  <w:endnote w:type="continuationSeparator" w:id="0">
    <w:p w:rsidR="00F6207E" w:rsidRDefault="00620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00000000" w:usb2="00000000"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20002A87" w:usb1="00000000" w:usb2="00000000"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FED" w:rsidRDefault="00620681">
    <w:pPr>
      <w:pStyle w:val="a5"/>
      <w:jc w:val="center"/>
      <w:rPr>
        <w:lang w:val="en-US"/>
      </w:rPr>
    </w:pPr>
    <w:r>
      <w:rPr>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FED" w:rsidRDefault="00395FE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FED" w:rsidRDefault="00620681">
    <w:pPr>
      <w:pStyle w:val="a5"/>
      <w:jc w:val="center"/>
      <w:rPr>
        <w:lang w:val="en-US"/>
      </w:rPr>
    </w:pPr>
    <w:r>
      <w:rPr>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07E" w:rsidRDefault="00620681">
      <w:r>
        <w:separator/>
      </w:r>
    </w:p>
  </w:footnote>
  <w:footnote w:type="continuationSeparator" w:id="0">
    <w:p w:rsidR="00F6207E" w:rsidRDefault="006206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FED" w:rsidRDefault="00620681">
    <w:pPr>
      <w:pStyle w:val="a4"/>
      <w:jc w:val="center"/>
      <w:rPr>
        <w:rFonts w:ascii="Arial" w:hAnsi="Arial" w:cs="Arial"/>
        <w:lang w:val="en-US"/>
      </w:rPr>
    </w:pPr>
    <w:r>
      <w:rPr>
        <w:rFonts w:ascii="Arial" w:hAnsi="Arial" w:cs="Arial"/>
        <w:lang w:val="en-US"/>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FED" w:rsidRDefault="00620681">
    <w:pPr>
      <w:jc w:val="center"/>
    </w:pPr>
    <w:r>
      <w:rPr>
        <w:rFonts w:ascii="Arial" w:eastAsia="Arial" w:hAnsi="Arial" w:cs="Arial"/>
      </w:rPr>
      <w:t>ΑΔ Φ.461.3/28/166325/Σ.6151/14 ΟΚΤ 2025/ΜΕΡΥΠ/4ο ΕΓ</w:t>
    </w:r>
  </w:p>
  <w:p w:rsidR="00395FED" w:rsidRDefault="00395FED">
    <w:pPr>
      <w:jc w:val="center"/>
    </w:pPr>
  </w:p>
  <w:p w:rsidR="00395FED" w:rsidRDefault="00395FED">
    <w:pPr>
      <w:jc w:val="center"/>
    </w:pPr>
  </w:p>
  <w:p w:rsidR="00395FED" w:rsidRDefault="00395FED">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FED" w:rsidRDefault="00620681">
    <w:pPr>
      <w:pStyle w:val="a4"/>
      <w:jc w:val="center"/>
      <w:rPr>
        <w:rFonts w:ascii="Arial" w:hAnsi="Arial" w:cs="Arial"/>
        <w:lang w:val="en-US"/>
      </w:rPr>
    </w:pPr>
    <w:r>
      <w:rPr>
        <w:rFonts w:ascii="Arial" w:hAnsi="Arial" w:cs="Arial"/>
        <w:lang w:val="en-US"/>
      </w:rPr>
      <w:t>-2-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FED" w:rsidRDefault="00395FED">
    <w:pPr>
      <w:jc w:val="center"/>
    </w:pPr>
  </w:p>
  <w:p w:rsidR="00395FED" w:rsidRDefault="00395FED">
    <w:pPr>
      <w:jc w:val="center"/>
    </w:pPr>
  </w:p>
  <w:p w:rsidR="00395FED" w:rsidRDefault="00395FED">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65945"/>
    <w:multiLevelType w:val="hybridMultilevel"/>
    <w:tmpl w:val="02A4894A"/>
    <w:lvl w:ilvl="0" w:tplc="6060BB90">
      <w:start w:val="1"/>
      <w:numFmt w:val="decimal"/>
      <w:lvlText w:val="%1."/>
      <w:lvlJc w:val="left"/>
      <w:pPr>
        <w:tabs>
          <w:tab w:val="num" w:pos="1470"/>
        </w:tabs>
        <w:ind w:left="1470" w:hanging="735"/>
      </w:pPr>
      <w:rPr>
        <w:rFonts w:hint="default"/>
        <w:u w:val="none"/>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1">
    <w:nsid w:val="6ACB331D"/>
    <w:multiLevelType w:val="multilevel"/>
    <w:tmpl w:val="7626FD4E"/>
    <w:lvl w:ilvl="0">
      <w:start w:val="1"/>
      <w:numFmt w:val="decimal"/>
      <w:pStyle w:val="1-1"/>
      <w:lvlText w:val="%1."/>
      <w:lvlJc w:val="right"/>
      <w:pPr>
        <w:tabs>
          <w:tab w:val="num" w:pos="1211"/>
        </w:tabs>
        <w:ind w:left="0" w:firstLine="851"/>
      </w:pPr>
      <w:rPr>
        <w:b/>
        <w:bCs/>
        <w:i w:val="0"/>
      </w:rPr>
    </w:lvl>
    <w:lvl w:ilvl="1">
      <w:start w:val="1"/>
      <w:numFmt w:val="lowerLetter"/>
      <w:pStyle w:val="2-"/>
      <w:lvlText w:val="%2."/>
      <w:lvlJc w:val="left"/>
      <w:pPr>
        <w:tabs>
          <w:tab w:val="num" w:pos="1494"/>
        </w:tabs>
        <w:ind w:left="0" w:firstLine="1134"/>
      </w:pPr>
      <w:rPr>
        <w:b/>
        <w:bCs/>
        <w:i w:val="0"/>
      </w:rPr>
    </w:lvl>
    <w:lvl w:ilvl="2">
      <w:start w:val="1"/>
      <w:numFmt w:val="decimal"/>
      <w:pStyle w:val="3-1"/>
      <w:lvlText w:val="(%3)"/>
      <w:lvlJc w:val="left"/>
      <w:pPr>
        <w:tabs>
          <w:tab w:val="num" w:pos="2534"/>
        </w:tabs>
        <w:ind w:left="0" w:firstLine="1814"/>
      </w:pPr>
      <w:rPr>
        <w:b/>
        <w:bCs/>
        <w:i w:val="0"/>
      </w:rPr>
    </w:lvl>
    <w:lvl w:ilvl="3">
      <w:start w:val="1"/>
      <w:numFmt w:val="lowerLetter"/>
      <w:pStyle w:val="4-"/>
      <w:lvlText w:val="(%4)"/>
      <w:lvlJc w:val="left"/>
      <w:pPr>
        <w:tabs>
          <w:tab w:val="num" w:pos="3215"/>
        </w:tabs>
        <w:ind w:left="0" w:firstLine="2495"/>
      </w:pPr>
      <w:rPr>
        <w:b/>
        <w:bCs/>
        <w:i w:val="0"/>
      </w:rPr>
    </w:lvl>
    <w:lvl w:ilvl="4">
      <w:start w:val="1"/>
      <w:numFmt w:val="decimal"/>
      <w:pStyle w:val="5-1"/>
      <w:lvlText w:val="%5/"/>
      <w:lvlJc w:val="left"/>
      <w:pPr>
        <w:tabs>
          <w:tab w:val="num" w:pos="3535"/>
        </w:tabs>
        <w:ind w:left="0" w:firstLine="3175"/>
      </w:pPr>
      <w:rPr>
        <w:b/>
        <w:bCs/>
        <w:i w:val="0"/>
      </w:rPr>
    </w:lvl>
    <w:lvl w:ilvl="5">
      <w:start w:val="1"/>
      <w:numFmt w:val="lowerLetter"/>
      <w:pStyle w:val="6-"/>
      <w:lvlText w:val="%6/"/>
      <w:lvlJc w:val="left"/>
      <w:pPr>
        <w:tabs>
          <w:tab w:val="num" w:pos="4216"/>
        </w:tabs>
        <w:ind w:left="0" w:firstLine="3856"/>
      </w:pPr>
      <w:rPr>
        <w:b/>
        <w:bCs/>
        <w:i w:val="0"/>
      </w:rPr>
    </w:lvl>
    <w:lvl w:ilvl="6">
      <w:start w:val="1"/>
      <w:numFmt w:val="decimal"/>
      <w:pStyle w:val="7-1"/>
      <w:lvlText w:val="%7"/>
      <w:lvlJc w:val="left"/>
      <w:pPr>
        <w:tabs>
          <w:tab w:val="num" w:pos="4896"/>
        </w:tabs>
        <w:ind w:left="0" w:firstLine="4536"/>
      </w:pPr>
      <w:rPr>
        <w:b/>
        <w:bCs/>
        <w:i w:val="0"/>
        <w:u w:val="single"/>
      </w:rPr>
    </w:lvl>
    <w:lvl w:ilvl="7">
      <w:start w:val="1"/>
      <w:numFmt w:val="lowerLetter"/>
      <w:pStyle w:val="8-"/>
      <w:lvlText w:val="%8"/>
      <w:lvlJc w:val="left"/>
      <w:pPr>
        <w:tabs>
          <w:tab w:val="num" w:pos="5576"/>
        </w:tabs>
        <w:ind w:left="0" w:firstLine="5216"/>
      </w:pPr>
      <w:rPr>
        <w:b/>
        <w:bCs/>
        <w:i w:val="0"/>
        <w:u w:val="single"/>
      </w:rPr>
    </w:lvl>
    <w:lvl w:ilvl="8">
      <w:start w:val="1"/>
      <w:numFmt w:val="lowerRoman"/>
      <w:lvlText w:val="%9."/>
      <w:lvlJc w:val="left"/>
      <w:pPr>
        <w:tabs>
          <w:tab w:val="num" w:pos="3600"/>
        </w:tabs>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55A"/>
    <w:rsid w:val="00003C5D"/>
    <w:rsid w:val="00006EFE"/>
    <w:rsid w:val="00012729"/>
    <w:rsid w:val="00021B1A"/>
    <w:rsid w:val="0002507E"/>
    <w:rsid w:val="000521B3"/>
    <w:rsid w:val="00052DEB"/>
    <w:rsid w:val="00054B0F"/>
    <w:rsid w:val="00056993"/>
    <w:rsid w:val="00067370"/>
    <w:rsid w:val="00087698"/>
    <w:rsid w:val="00094D37"/>
    <w:rsid w:val="000A1970"/>
    <w:rsid w:val="000B3E15"/>
    <w:rsid w:val="000C3491"/>
    <w:rsid w:val="000D5FA3"/>
    <w:rsid w:val="000E12D2"/>
    <w:rsid w:val="000E6A56"/>
    <w:rsid w:val="000F48A1"/>
    <w:rsid w:val="000F5124"/>
    <w:rsid w:val="001003FA"/>
    <w:rsid w:val="00122884"/>
    <w:rsid w:val="001420B6"/>
    <w:rsid w:val="00157F64"/>
    <w:rsid w:val="00161844"/>
    <w:rsid w:val="0017042B"/>
    <w:rsid w:val="00172459"/>
    <w:rsid w:val="00180233"/>
    <w:rsid w:val="001806CB"/>
    <w:rsid w:val="001831D2"/>
    <w:rsid w:val="00184199"/>
    <w:rsid w:val="001864B9"/>
    <w:rsid w:val="0019105F"/>
    <w:rsid w:val="001D10CE"/>
    <w:rsid w:val="001E5154"/>
    <w:rsid w:val="001E64CB"/>
    <w:rsid w:val="001E765A"/>
    <w:rsid w:val="00205956"/>
    <w:rsid w:val="00205E76"/>
    <w:rsid w:val="00215B32"/>
    <w:rsid w:val="002279B9"/>
    <w:rsid w:val="00231DCE"/>
    <w:rsid w:val="002543ED"/>
    <w:rsid w:val="00254695"/>
    <w:rsid w:val="00257BDD"/>
    <w:rsid w:val="0027139B"/>
    <w:rsid w:val="00271CAB"/>
    <w:rsid w:val="00286151"/>
    <w:rsid w:val="00291FF0"/>
    <w:rsid w:val="00292E98"/>
    <w:rsid w:val="00294FEC"/>
    <w:rsid w:val="002A521B"/>
    <w:rsid w:val="002C2140"/>
    <w:rsid w:val="002C226C"/>
    <w:rsid w:val="002C7A5D"/>
    <w:rsid w:val="002D1165"/>
    <w:rsid w:val="002E2A31"/>
    <w:rsid w:val="002E3CCA"/>
    <w:rsid w:val="002E6169"/>
    <w:rsid w:val="002F4146"/>
    <w:rsid w:val="00313647"/>
    <w:rsid w:val="00317699"/>
    <w:rsid w:val="00320851"/>
    <w:rsid w:val="00321190"/>
    <w:rsid w:val="00326959"/>
    <w:rsid w:val="00335D1D"/>
    <w:rsid w:val="00340FE1"/>
    <w:rsid w:val="00354FB8"/>
    <w:rsid w:val="00357A22"/>
    <w:rsid w:val="003610EA"/>
    <w:rsid w:val="00373B3E"/>
    <w:rsid w:val="0038547D"/>
    <w:rsid w:val="00387784"/>
    <w:rsid w:val="003900CA"/>
    <w:rsid w:val="00390314"/>
    <w:rsid w:val="00390574"/>
    <w:rsid w:val="00395FED"/>
    <w:rsid w:val="003974D6"/>
    <w:rsid w:val="003A1C55"/>
    <w:rsid w:val="003C3510"/>
    <w:rsid w:val="003D44FB"/>
    <w:rsid w:val="003E1664"/>
    <w:rsid w:val="003E56CD"/>
    <w:rsid w:val="003E6103"/>
    <w:rsid w:val="003E6565"/>
    <w:rsid w:val="00422133"/>
    <w:rsid w:val="004304D8"/>
    <w:rsid w:val="004307F0"/>
    <w:rsid w:val="00433F39"/>
    <w:rsid w:val="00446347"/>
    <w:rsid w:val="00451CF4"/>
    <w:rsid w:val="00464C3C"/>
    <w:rsid w:val="00466E13"/>
    <w:rsid w:val="00467F9C"/>
    <w:rsid w:val="0047448B"/>
    <w:rsid w:val="004762AA"/>
    <w:rsid w:val="00485182"/>
    <w:rsid w:val="004B6C26"/>
    <w:rsid w:val="004B72AE"/>
    <w:rsid w:val="004C170F"/>
    <w:rsid w:val="004E428F"/>
    <w:rsid w:val="0050276E"/>
    <w:rsid w:val="00504593"/>
    <w:rsid w:val="00506FA4"/>
    <w:rsid w:val="005100E5"/>
    <w:rsid w:val="00514BB5"/>
    <w:rsid w:val="0052775F"/>
    <w:rsid w:val="00531FB5"/>
    <w:rsid w:val="00550336"/>
    <w:rsid w:val="00555BF6"/>
    <w:rsid w:val="00571C6A"/>
    <w:rsid w:val="005723E7"/>
    <w:rsid w:val="005739AB"/>
    <w:rsid w:val="00573AE0"/>
    <w:rsid w:val="00580FAA"/>
    <w:rsid w:val="005811B3"/>
    <w:rsid w:val="0058789F"/>
    <w:rsid w:val="005A7271"/>
    <w:rsid w:val="005C114D"/>
    <w:rsid w:val="005C6119"/>
    <w:rsid w:val="005D69B7"/>
    <w:rsid w:val="005D6AFF"/>
    <w:rsid w:val="005F4ED8"/>
    <w:rsid w:val="0060170F"/>
    <w:rsid w:val="0061099E"/>
    <w:rsid w:val="00620681"/>
    <w:rsid w:val="00620E9D"/>
    <w:rsid w:val="006257EA"/>
    <w:rsid w:val="00660EAE"/>
    <w:rsid w:val="0066255A"/>
    <w:rsid w:val="006645C3"/>
    <w:rsid w:val="00675258"/>
    <w:rsid w:val="006C3FAC"/>
    <w:rsid w:val="006C4BC5"/>
    <w:rsid w:val="006C5EF3"/>
    <w:rsid w:val="006C7D12"/>
    <w:rsid w:val="006E0A09"/>
    <w:rsid w:val="0070087C"/>
    <w:rsid w:val="00700EDD"/>
    <w:rsid w:val="00702C88"/>
    <w:rsid w:val="007128B8"/>
    <w:rsid w:val="00715ED0"/>
    <w:rsid w:val="00716192"/>
    <w:rsid w:val="00720F04"/>
    <w:rsid w:val="00721B4A"/>
    <w:rsid w:val="00733AD1"/>
    <w:rsid w:val="007344ED"/>
    <w:rsid w:val="00742D45"/>
    <w:rsid w:val="007466B5"/>
    <w:rsid w:val="00752656"/>
    <w:rsid w:val="00756CDC"/>
    <w:rsid w:val="007636EF"/>
    <w:rsid w:val="00767BBD"/>
    <w:rsid w:val="00777F50"/>
    <w:rsid w:val="00782A97"/>
    <w:rsid w:val="0078538B"/>
    <w:rsid w:val="00786343"/>
    <w:rsid w:val="007A454D"/>
    <w:rsid w:val="007A68D1"/>
    <w:rsid w:val="007B7776"/>
    <w:rsid w:val="007C51C0"/>
    <w:rsid w:val="007D4FFC"/>
    <w:rsid w:val="007E31EE"/>
    <w:rsid w:val="007E4918"/>
    <w:rsid w:val="007E6066"/>
    <w:rsid w:val="007F1443"/>
    <w:rsid w:val="007F1A65"/>
    <w:rsid w:val="00801C70"/>
    <w:rsid w:val="00802B41"/>
    <w:rsid w:val="00803F66"/>
    <w:rsid w:val="008059E5"/>
    <w:rsid w:val="00805B3C"/>
    <w:rsid w:val="0081091B"/>
    <w:rsid w:val="008203D3"/>
    <w:rsid w:val="00843E24"/>
    <w:rsid w:val="00846D45"/>
    <w:rsid w:val="008666A3"/>
    <w:rsid w:val="00866C55"/>
    <w:rsid w:val="00880950"/>
    <w:rsid w:val="00891FEF"/>
    <w:rsid w:val="008A1ACA"/>
    <w:rsid w:val="008A2921"/>
    <w:rsid w:val="008A2B70"/>
    <w:rsid w:val="008A4E9A"/>
    <w:rsid w:val="008B5B6B"/>
    <w:rsid w:val="008D2339"/>
    <w:rsid w:val="008D6999"/>
    <w:rsid w:val="00903E4D"/>
    <w:rsid w:val="0090503E"/>
    <w:rsid w:val="00905D36"/>
    <w:rsid w:val="00906964"/>
    <w:rsid w:val="00932E37"/>
    <w:rsid w:val="009548B6"/>
    <w:rsid w:val="00963269"/>
    <w:rsid w:val="009A53B7"/>
    <w:rsid w:val="009C5113"/>
    <w:rsid w:val="009E3AA2"/>
    <w:rsid w:val="009F0215"/>
    <w:rsid w:val="009F62B4"/>
    <w:rsid w:val="00A06C14"/>
    <w:rsid w:val="00A110B3"/>
    <w:rsid w:val="00A14BC8"/>
    <w:rsid w:val="00A224C0"/>
    <w:rsid w:val="00A30C1D"/>
    <w:rsid w:val="00A34103"/>
    <w:rsid w:val="00A366E7"/>
    <w:rsid w:val="00A502BD"/>
    <w:rsid w:val="00A51F26"/>
    <w:rsid w:val="00A546A4"/>
    <w:rsid w:val="00A576CD"/>
    <w:rsid w:val="00A712AC"/>
    <w:rsid w:val="00A7412D"/>
    <w:rsid w:val="00A77673"/>
    <w:rsid w:val="00A972EC"/>
    <w:rsid w:val="00A9734A"/>
    <w:rsid w:val="00AB25BB"/>
    <w:rsid w:val="00AB504A"/>
    <w:rsid w:val="00AB66EC"/>
    <w:rsid w:val="00AB7C39"/>
    <w:rsid w:val="00B00C4E"/>
    <w:rsid w:val="00B05C70"/>
    <w:rsid w:val="00B208DE"/>
    <w:rsid w:val="00B35524"/>
    <w:rsid w:val="00B3605B"/>
    <w:rsid w:val="00B44CF9"/>
    <w:rsid w:val="00B450BC"/>
    <w:rsid w:val="00B50F2D"/>
    <w:rsid w:val="00B535E2"/>
    <w:rsid w:val="00B5578B"/>
    <w:rsid w:val="00B57EB6"/>
    <w:rsid w:val="00B6353A"/>
    <w:rsid w:val="00B66A72"/>
    <w:rsid w:val="00B93450"/>
    <w:rsid w:val="00BA2405"/>
    <w:rsid w:val="00BB25C5"/>
    <w:rsid w:val="00BD265B"/>
    <w:rsid w:val="00BE3044"/>
    <w:rsid w:val="00BE4815"/>
    <w:rsid w:val="00BF0810"/>
    <w:rsid w:val="00BF267D"/>
    <w:rsid w:val="00BF36EA"/>
    <w:rsid w:val="00C01402"/>
    <w:rsid w:val="00C14049"/>
    <w:rsid w:val="00C17357"/>
    <w:rsid w:val="00C25C74"/>
    <w:rsid w:val="00C2790A"/>
    <w:rsid w:val="00C33B0D"/>
    <w:rsid w:val="00C34BE9"/>
    <w:rsid w:val="00C3506B"/>
    <w:rsid w:val="00C46975"/>
    <w:rsid w:val="00C7698A"/>
    <w:rsid w:val="00C80227"/>
    <w:rsid w:val="00C82313"/>
    <w:rsid w:val="00C83DE1"/>
    <w:rsid w:val="00C902BA"/>
    <w:rsid w:val="00C95B3B"/>
    <w:rsid w:val="00CB0E2C"/>
    <w:rsid w:val="00CB25C4"/>
    <w:rsid w:val="00CB4FD3"/>
    <w:rsid w:val="00CB56E3"/>
    <w:rsid w:val="00CC581B"/>
    <w:rsid w:val="00CE3CEE"/>
    <w:rsid w:val="00D0619F"/>
    <w:rsid w:val="00D1144B"/>
    <w:rsid w:val="00D3319F"/>
    <w:rsid w:val="00D3337B"/>
    <w:rsid w:val="00D34542"/>
    <w:rsid w:val="00D379DB"/>
    <w:rsid w:val="00D47D83"/>
    <w:rsid w:val="00D61CBA"/>
    <w:rsid w:val="00D666D9"/>
    <w:rsid w:val="00D702B8"/>
    <w:rsid w:val="00D71C6C"/>
    <w:rsid w:val="00D91714"/>
    <w:rsid w:val="00D92440"/>
    <w:rsid w:val="00D95248"/>
    <w:rsid w:val="00D969E0"/>
    <w:rsid w:val="00DA4D5D"/>
    <w:rsid w:val="00DC7C8B"/>
    <w:rsid w:val="00DD1950"/>
    <w:rsid w:val="00E01052"/>
    <w:rsid w:val="00E1547A"/>
    <w:rsid w:val="00E20172"/>
    <w:rsid w:val="00E21CDE"/>
    <w:rsid w:val="00E26FA1"/>
    <w:rsid w:val="00E441A3"/>
    <w:rsid w:val="00E50EED"/>
    <w:rsid w:val="00E6012D"/>
    <w:rsid w:val="00E6430F"/>
    <w:rsid w:val="00E65F14"/>
    <w:rsid w:val="00E72BD0"/>
    <w:rsid w:val="00E87083"/>
    <w:rsid w:val="00E87ACD"/>
    <w:rsid w:val="00E96945"/>
    <w:rsid w:val="00EA3C72"/>
    <w:rsid w:val="00EA495F"/>
    <w:rsid w:val="00EB07E5"/>
    <w:rsid w:val="00EB6C3B"/>
    <w:rsid w:val="00EC6FB5"/>
    <w:rsid w:val="00EE6BA0"/>
    <w:rsid w:val="00F056F8"/>
    <w:rsid w:val="00F06C81"/>
    <w:rsid w:val="00F13610"/>
    <w:rsid w:val="00F14BDE"/>
    <w:rsid w:val="00F15A77"/>
    <w:rsid w:val="00F3090A"/>
    <w:rsid w:val="00F428BE"/>
    <w:rsid w:val="00F43A94"/>
    <w:rsid w:val="00F54F53"/>
    <w:rsid w:val="00F56F64"/>
    <w:rsid w:val="00F6207E"/>
    <w:rsid w:val="00F67C41"/>
    <w:rsid w:val="00F76451"/>
    <w:rsid w:val="00F847B4"/>
    <w:rsid w:val="00F92692"/>
    <w:rsid w:val="00F94E69"/>
    <w:rsid w:val="00FA2904"/>
    <w:rsid w:val="00FA2BB0"/>
    <w:rsid w:val="00FA4A0A"/>
    <w:rsid w:val="00FA52C7"/>
    <w:rsid w:val="00FC0547"/>
    <w:rsid w:val="00FC07FF"/>
    <w:rsid w:val="00FC265A"/>
    <w:rsid w:val="00FD2D40"/>
    <w:rsid w:val="00FD303B"/>
    <w:rsid w:val="00FE096F"/>
    <w:rsid w:val="00FE1659"/>
    <w:rsid w:val="00FE7212"/>
    <w:rsid w:val="00FF395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2">
    <w:name w:val="heading 2"/>
    <w:basedOn w:val="a"/>
    <w:link w:val="2Char"/>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Pr>
      <w:color w:val="0000FF"/>
      <w:u w:val="single"/>
    </w:rPr>
  </w:style>
  <w:style w:type="paragraph" w:styleId="a3">
    <w:name w:val="Balloon Text"/>
    <w:basedOn w:val="a"/>
    <w:link w:val="Char"/>
    <w:uiPriority w:val="99"/>
    <w:semiHidden/>
    <w:unhideWhenUsed/>
    <w:rPr>
      <w:rFonts w:ascii="Tahoma" w:hAnsi="Tahoma" w:cs="Tahoma"/>
      <w:sz w:val="16"/>
      <w:szCs w:val="16"/>
    </w:rPr>
  </w:style>
  <w:style w:type="character" w:customStyle="1" w:styleId="Char">
    <w:name w:val="Κείμενο πλαισίου Char"/>
    <w:basedOn w:val="a0"/>
    <w:link w:val="a3"/>
    <w:uiPriority w:val="99"/>
    <w:semiHidden/>
    <w:rPr>
      <w:rFonts w:ascii="Tahoma" w:hAnsi="Tahoma" w:cs="Tahoma"/>
      <w:sz w:val="16"/>
      <w:szCs w:val="16"/>
    </w:rPr>
  </w:style>
  <w:style w:type="paragraph" w:styleId="a4">
    <w:name w:val="header"/>
    <w:basedOn w:val="a"/>
    <w:link w:val="Char0"/>
    <w:uiPriority w:val="99"/>
    <w:unhideWhenUsed/>
    <w:pPr>
      <w:tabs>
        <w:tab w:val="center" w:pos="4153"/>
        <w:tab w:val="right" w:pos="8306"/>
      </w:tabs>
    </w:pPr>
  </w:style>
  <w:style w:type="character" w:customStyle="1" w:styleId="Char0">
    <w:name w:val="Κεφαλίδα Char"/>
    <w:basedOn w:val="a0"/>
    <w:link w:val="a4"/>
    <w:uiPriority w:val="99"/>
    <w:rPr>
      <w:sz w:val="24"/>
      <w:szCs w:val="24"/>
    </w:rPr>
  </w:style>
  <w:style w:type="paragraph" w:styleId="a5">
    <w:name w:val="footer"/>
    <w:basedOn w:val="a"/>
    <w:link w:val="Char1"/>
    <w:uiPriority w:val="99"/>
    <w:unhideWhenUsed/>
    <w:pPr>
      <w:tabs>
        <w:tab w:val="center" w:pos="4153"/>
        <w:tab w:val="right" w:pos="8306"/>
      </w:tabs>
    </w:pPr>
  </w:style>
  <w:style w:type="character" w:customStyle="1" w:styleId="Char1">
    <w:name w:val="Υποσέλιδο Char"/>
    <w:basedOn w:val="a0"/>
    <w:link w:val="a5"/>
    <w:uiPriority w:val="99"/>
    <w:rPr>
      <w:sz w:val="24"/>
      <w:szCs w:val="24"/>
    </w:rPr>
  </w:style>
  <w:style w:type="table" w:styleId="a6">
    <w:name w:val="Table Grid"/>
    <w:aliases w:val="Πλέγμα πίνακα (BOLD)"/>
    <w:basedOn w:val="a1"/>
    <w:pPr>
      <w:jc w:val="both"/>
    </w:p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otnote reference"/>
    <w:uiPriority w:val="99"/>
    <w:semiHidden/>
    <w:unhideWhenUsed/>
    <w:qFormat/>
    <w:rPr>
      <w:vertAlign w:val="superscript"/>
    </w:rPr>
  </w:style>
  <w:style w:type="character" w:styleId="a8">
    <w:name w:val="endnote reference"/>
    <w:uiPriority w:val="99"/>
    <w:semiHidden/>
    <w:unhideWhenUsed/>
    <w:qFormat/>
    <w:rPr>
      <w:vertAlign w:val="superscript"/>
    </w:rPr>
  </w:style>
  <w:style w:type="table" w:customStyle="1" w:styleId="1">
    <w:name w:val="Πλέγμα πίνακα1"/>
    <w:basedOn w:val="a1"/>
    <w:next w:val="a6"/>
    <w:uiPriority w:val="59"/>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OLD4">
    <w:name w:val="Πλέγμα πίνακα (BOLD)4"/>
    <w:basedOn w:val="a1"/>
    <w:next w:val="a6"/>
    <w:pPr>
      <w:widowControl w:val="0"/>
    </w:p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OLD1">
    <w:name w:val="Πλέγμα πίνακα (BOLD)1"/>
    <w:basedOn w:val="a1"/>
    <w:next w:val="a6"/>
    <w:pPr>
      <w:widowControl w:val="0"/>
    </w:p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OLD3">
    <w:name w:val="Πλέγμα πίνακα (BOLD)3"/>
    <w:basedOn w:val="a1"/>
    <w:next w:val="a6"/>
    <w:pPr>
      <w:widowControl w:val="0"/>
    </w:p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Επικεφαλίδα 2 Char"/>
    <w:basedOn w:val="a0"/>
    <w:link w:val="2"/>
    <w:rPr>
      <w:b/>
      <w:bCs/>
      <w:sz w:val="36"/>
      <w:szCs w:val="36"/>
    </w:rPr>
  </w:style>
  <w:style w:type="paragraph" w:styleId="Web">
    <w:name w:val="Normal (Web)"/>
    <w:basedOn w:val="a"/>
    <w:uiPriority w:val="99"/>
    <w:pPr>
      <w:spacing w:before="100" w:beforeAutospacing="1" w:after="100" w:afterAutospacing="1"/>
    </w:pPr>
  </w:style>
  <w:style w:type="paragraph" w:customStyle="1" w:styleId="1-1">
    <w:name w:val="Επίπεδο 1 - 1."/>
    <w:basedOn w:val="a"/>
    <w:pPr>
      <w:numPr>
        <w:numId w:val="1"/>
      </w:numPr>
      <w:tabs>
        <w:tab w:val="clear" w:pos="1211"/>
        <w:tab w:val="left" w:pos="1134"/>
      </w:tabs>
      <w:spacing w:after="240"/>
      <w:jc w:val="both"/>
      <w:outlineLvl w:val="0"/>
    </w:pPr>
    <w:rPr>
      <w:rFonts w:ascii="Arial" w:hAnsi="Arial"/>
      <w:lang w:val="en-GB"/>
    </w:rPr>
  </w:style>
  <w:style w:type="paragraph" w:customStyle="1" w:styleId="2-">
    <w:name w:val="Επίπεδο 2 - α."/>
    <w:basedOn w:val="a"/>
    <w:pPr>
      <w:numPr>
        <w:ilvl w:val="1"/>
        <w:numId w:val="1"/>
      </w:numPr>
      <w:tabs>
        <w:tab w:val="clear" w:pos="1494"/>
        <w:tab w:val="left" w:pos="1814"/>
      </w:tabs>
      <w:spacing w:after="240"/>
      <w:jc w:val="both"/>
      <w:outlineLvl w:val="1"/>
    </w:pPr>
    <w:rPr>
      <w:rFonts w:ascii="Arial" w:hAnsi="Arial"/>
      <w:lang w:val="en-GB"/>
    </w:rPr>
  </w:style>
  <w:style w:type="paragraph" w:customStyle="1" w:styleId="3-1">
    <w:name w:val="Επίπεδο 3 - (1)"/>
    <w:basedOn w:val="a"/>
    <w:pPr>
      <w:numPr>
        <w:ilvl w:val="2"/>
        <w:numId w:val="1"/>
      </w:numPr>
      <w:tabs>
        <w:tab w:val="clear" w:pos="2534"/>
        <w:tab w:val="left" w:pos="2495"/>
      </w:tabs>
      <w:spacing w:after="240"/>
      <w:jc w:val="both"/>
      <w:outlineLvl w:val="2"/>
    </w:pPr>
    <w:rPr>
      <w:rFonts w:ascii="Arial" w:hAnsi="Arial"/>
      <w:lang w:val="en-GB"/>
    </w:rPr>
  </w:style>
  <w:style w:type="paragraph" w:customStyle="1" w:styleId="4-">
    <w:name w:val="Επίπεδο 4 - (α)"/>
    <w:basedOn w:val="a"/>
    <w:pPr>
      <w:numPr>
        <w:ilvl w:val="3"/>
        <w:numId w:val="1"/>
      </w:numPr>
      <w:tabs>
        <w:tab w:val="clear" w:pos="3215"/>
        <w:tab w:val="num" w:pos="3175"/>
      </w:tabs>
      <w:spacing w:after="240"/>
      <w:jc w:val="both"/>
      <w:outlineLvl w:val="3"/>
    </w:pPr>
    <w:rPr>
      <w:rFonts w:ascii="Arial" w:hAnsi="Arial"/>
      <w:lang w:val="en-GB"/>
    </w:rPr>
  </w:style>
  <w:style w:type="paragraph" w:customStyle="1" w:styleId="5-1">
    <w:name w:val="Επίπεδο 5 - 1/"/>
    <w:basedOn w:val="a"/>
    <w:pPr>
      <w:numPr>
        <w:ilvl w:val="4"/>
        <w:numId w:val="1"/>
      </w:numPr>
      <w:tabs>
        <w:tab w:val="clear" w:pos="3535"/>
        <w:tab w:val="num" w:pos="3856"/>
      </w:tabs>
      <w:spacing w:after="240"/>
      <w:jc w:val="both"/>
      <w:outlineLvl w:val="4"/>
    </w:pPr>
    <w:rPr>
      <w:rFonts w:ascii="Arial" w:hAnsi="Arial"/>
      <w:lang w:val="en-GB"/>
    </w:rPr>
  </w:style>
  <w:style w:type="paragraph" w:customStyle="1" w:styleId="6-">
    <w:name w:val="Επίπεδο 6 - α/"/>
    <w:basedOn w:val="a"/>
    <w:pPr>
      <w:numPr>
        <w:ilvl w:val="5"/>
        <w:numId w:val="1"/>
      </w:numPr>
      <w:tabs>
        <w:tab w:val="clear" w:pos="4216"/>
        <w:tab w:val="left" w:pos="4536"/>
      </w:tabs>
      <w:spacing w:after="240"/>
      <w:jc w:val="both"/>
      <w:outlineLvl w:val="5"/>
    </w:pPr>
    <w:rPr>
      <w:rFonts w:ascii="Arial" w:hAnsi="Arial"/>
      <w:lang w:val="en-GB"/>
    </w:rPr>
  </w:style>
  <w:style w:type="paragraph" w:customStyle="1" w:styleId="7-1">
    <w:name w:val="Επίπεδο 7 - _1_"/>
    <w:basedOn w:val="a"/>
    <w:pPr>
      <w:numPr>
        <w:ilvl w:val="6"/>
        <w:numId w:val="1"/>
      </w:numPr>
      <w:tabs>
        <w:tab w:val="clear" w:pos="4896"/>
        <w:tab w:val="num" w:pos="5216"/>
      </w:tabs>
      <w:spacing w:after="240"/>
      <w:jc w:val="both"/>
      <w:outlineLvl w:val="6"/>
    </w:pPr>
    <w:rPr>
      <w:rFonts w:ascii="Arial" w:hAnsi="Arial"/>
      <w:lang w:val="en-GB"/>
    </w:rPr>
  </w:style>
  <w:style w:type="paragraph" w:customStyle="1" w:styleId="8-">
    <w:name w:val="Επίπεδο 8 - _α_"/>
    <w:basedOn w:val="a"/>
    <w:pPr>
      <w:numPr>
        <w:ilvl w:val="7"/>
        <w:numId w:val="1"/>
      </w:numPr>
      <w:tabs>
        <w:tab w:val="clear" w:pos="5576"/>
        <w:tab w:val="num" w:pos="5897"/>
      </w:tabs>
      <w:spacing w:after="240"/>
      <w:outlineLvl w:val="7"/>
    </w:pPr>
    <w:rPr>
      <w:rFonts w:ascii="Arial" w:hAnsi="Arial"/>
      <w:lang w:val="en-GB"/>
    </w:rPr>
  </w:style>
  <w:style w:type="table" w:customStyle="1" w:styleId="BOLD47">
    <w:name w:val="Πλέγμα πίνακα (BOLD)47"/>
    <w:basedOn w:val="a1"/>
    <w:next w:val="a6"/>
    <w:pPr>
      <w:widowControl w:val="0"/>
    </w:p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OLD7">
    <w:name w:val="Πλέγμα πίνακα (BOLD)7"/>
    <w:basedOn w:val="a1"/>
    <w:next w:val="a6"/>
    <w:uiPriority w:val="59"/>
    <w:pPr>
      <w:widowControl w:val="0"/>
    </w:p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2">
    <w:name w:val="heading 2"/>
    <w:basedOn w:val="a"/>
    <w:link w:val="2Char"/>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Pr>
      <w:color w:val="0000FF"/>
      <w:u w:val="single"/>
    </w:rPr>
  </w:style>
  <w:style w:type="paragraph" w:styleId="a3">
    <w:name w:val="Balloon Text"/>
    <w:basedOn w:val="a"/>
    <w:link w:val="Char"/>
    <w:uiPriority w:val="99"/>
    <w:semiHidden/>
    <w:unhideWhenUsed/>
    <w:rPr>
      <w:rFonts w:ascii="Tahoma" w:hAnsi="Tahoma" w:cs="Tahoma"/>
      <w:sz w:val="16"/>
      <w:szCs w:val="16"/>
    </w:rPr>
  </w:style>
  <w:style w:type="character" w:customStyle="1" w:styleId="Char">
    <w:name w:val="Κείμενο πλαισίου Char"/>
    <w:basedOn w:val="a0"/>
    <w:link w:val="a3"/>
    <w:uiPriority w:val="99"/>
    <w:semiHidden/>
    <w:rPr>
      <w:rFonts w:ascii="Tahoma" w:hAnsi="Tahoma" w:cs="Tahoma"/>
      <w:sz w:val="16"/>
      <w:szCs w:val="16"/>
    </w:rPr>
  </w:style>
  <w:style w:type="paragraph" w:styleId="a4">
    <w:name w:val="header"/>
    <w:basedOn w:val="a"/>
    <w:link w:val="Char0"/>
    <w:uiPriority w:val="99"/>
    <w:unhideWhenUsed/>
    <w:pPr>
      <w:tabs>
        <w:tab w:val="center" w:pos="4153"/>
        <w:tab w:val="right" w:pos="8306"/>
      </w:tabs>
    </w:pPr>
  </w:style>
  <w:style w:type="character" w:customStyle="1" w:styleId="Char0">
    <w:name w:val="Κεφαλίδα Char"/>
    <w:basedOn w:val="a0"/>
    <w:link w:val="a4"/>
    <w:uiPriority w:val="99"/>
    <w:rPr>
      <w:sz w:val="24"/>
      <w:szCs w:val="24"/>
    </w:rPr>
  </w:style>
  <w:style w:type="paragraph" w:styleId="a5">
    <w:name w:val="footer"/>
    <w:basedOn w:val="a"/>
    <w:link w:val="Char1"/>
    <w:uiPriority w:val="99"/>
    <w:unhideWhenUsed/>
    <w:pPr>
      <w:tabs>
        <w:tab w:val="center" w:pos="4153"/>
        <w:tab w:val="right" w:pos="8306"/>
      </w:tabs>
    </w:pPr>
  </w:style>
  <w:style w:type="character" w:customStyle="1" w:styleId="Char1">
    <w:name w:val="Υποσέλιδο Char"/>
    <w:basedOn w:val="a0"/>
    <w:link w:val="a5"/>
    <w:uiPriority w:val="99"/>
    <w:rPr>
      <w:sz w:val="24"/>
      <w:szCs w:val="24"/>
    </w:rPr>
  </w:style>
  <w:style w:type="table" w:styleId="a6">
    <w:name w:val="Table Grid"/>
    <w:aliases w:val="Πλέγμα πίνακα (BOLD)"/>
    <w:basedOn w:val="a1"/>
    <w:pPr>
      <w:jc w:val="both"/>
    </w:p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otnote reference"/>
    <w:uiPriority w:val="99"/>
    <w:semiHidden/>
    <w:unhideWhenUsed/>
    <w:qFormat/>
    <w:rPr>
      <w:vertAlign w:val="superscript"/>
    </w:rPr>
  </w:style>
  <w:style w:type="character" w:styleId="a8">
    <w:name w:val="endnote reference"/>
    <w:uiPriority w:val="99"/>
    <w:semiHidden/>
    <w:unhideWhenUsed/>
    <w:qFormat/>
    <w:rPr>
      <w:vertAlign w:val="superscript"/>
    </w:rPr>
  </w:style>
  <w:style w:type="table" w:customStyle="1" w:styleId="1">
    <w:name w:val="Πλέγμα πίνακα1"/>
    <w:basedOn w:val="a1"/>
    <w:next w:val="a6"/>
    <w:uiPriority w:val="59"/>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OLD4">
    <w:name w:val="Πλέγμα πίνακα (BOLD)4"/>
    <w:basedOn w:val="a1"/>
    <w:next w:val="a6"/>
    <w:pPr>
      <w:widowControl w:val="0"/>
    </w:p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OLD1">
    <w:name w:val="Πλέγμα πίνακα (BOLD)1"/>
    <w:basedOn w:val="a1"/>
    <w:next w:val="a6"/>
    <w:pPr>
      <w:widowControl w:val="0"/>
    </w:p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OLD3">
    <w:name w:val="Πλέγμα πίνακα (BOLD)3"/>
    <w:basedOn w:val="a1"/>
    <w:next w:val="a6"/>
    <w:pPr>
      <w:widowControl w:val="0"/>
    </w:p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Επικεφαλίδα 2 Char"/>
    <w:basedOn w:val="a0"/>
    <w:link w:val="2"/>
    <w:rPr>
      <w:b/>
      <w:bCs/>
      <w:sz w:val="36"/>
      <w:szCs w:val="36"/>
    </w:rPr>
  </w:style>
  <w:style w:type="paragraph" w:styleId="Web">
    <w:name w:val="Normal (Web)"/>
    <w:basedOn w:val="a"/>
    <w:uiPriority w:val="99"/>
    <w:pPr>
      <w:spacing w:before="100" w:beforeAutospacing="1" w:after="100" w:afterAutospacing="1"/>
    </w:pPr>
  </w:style>
  <w:style w:type="paragraph" w:customStyle="1" w:styleId="1-1">
    <w:name w:val="Επίπεδο 1 - 1."/>
    <w:basedOn w:val="a"/>
    <w:pPr>
      <w:numPr>
        <w:numId w:val="1"/>
      </w:numPr>
      <w:tabs>
        <w:tab w:val="clear" w:pos="1211"/>
        <w:tab w:val="left" w:pos="1134"/>
      </w:tabs>
      <w:spacing w:after="240"/>
      <w:jc w:val="both"/>
      <w:outlineLvl w:val="0"/>
    </w:pPr>
    <w:rPr>
      <w:rFonts w:ascii="Arial" w:hAnsi="Arial"/>
      <w:lang w:val="en-GB"/>
    </w:rPr>
  </w:style>
  <w:style w:type="paragraph" w:customStyle="1" w:styleId="2-">
    <w:name w:val="Επίπεδο 2 - α."/>
    <w:basedOn w:val="a"/>
    <w:pPr>
      <w:numPr>
        <w:ilvl w:val="1"/>
        <w:numId w:val="1"/>
      </w:numPr>
      <w:tabs>
        <w:tab w:val="clear" w:pos="1494"/>
        <w:tab w:val="left" w:pos="1814"/>
      </w:tabs>
      <w:spacing w:after="240"/>
      <w:jc w:val="both"/>
      <w:outlineLvl w:val="1"/>
    </w:pPr>
    <w:rPr>
      <w:rFonts w:ascii="Arial" w:hAnsi="Arial"/>
      <w:lang w:val="en-GB"/>
    </w:rPr>
  </w:style>
  <w:style w:type="paragraph" w:customStyle="1" w:styleId="3-1">
    <w:name w:val="Επίπεδο 3 - (1)"/>
    <w:basedOn w:val="a"/>
    <w:pPr>
      <w:numPr>
        <w:ilvl w:val="2"/>
        <w:numId w:val="1"/>
      </w:numPr>
      <w:tabs>
        <w:tab w:val="clear" w:pos="2534"/>
        <w:tab w:val="left" w:pos="2495"/>
      </w:tabs>
      <w:spacing w:after="240"/>
      <w:jc w:val="both"/>
      <w:outlineLvl w:val="2"/>
    </w:pPr>
    <w:rPr>
      <w:rFonts w:ascii="Arial" w:hAnsi="Arial"/>
      <w:lang w:val="en-GB"/>
    </w:rPr>
  </w:style>
  <w:style w:type="paragraph" w:customStyle="1" w:styleId="4-">
    <w:name w:val="Επίπεδο 4 - (α)"/>
    <w:basedOn w:val="a"/>
    <w:pPr>
      <w:numPr>
        <w:ilvl w:val="3"/>
        <w:numId w:val="1"/>
      </w:numPr>
      <w:tabs>
        <w:tab w:val="clear" w:pos="3215"/>
        <w:tab w:val="num" w:pos="3175"/>
      </w:tabs>
      <w:spacing w:after="240"/>
      <w:jc w:val="both"/>
      <w:outlineLvl w:val="3"/>
    </w:pPr>
    <w:rPr>
      <w:rFonts w:ascii="Arial" w:hAnsi="Arial"/>
      <w:lang w:val="en-GB"/>
    </w:rPr>
  </w:style>
  <w:style w:type="paragraph" w:customStyle="1" w:styleId="5-1">
    <w:name w:val="Επίπεδο 5 - 1/"/>
    <w:basedOn w:val="a"/>
    <w:pPr>
      <w:numPr>
        <w:ilvl w:val="4"/>
        <w:numId w:val="1"/>
      </w:numPr>
      <w:tabs>
        <w:tab w:val="clear" w:pos="3535"/>
        <w:tab w:val="num" w:pos="3856"/>
      </w:tabs>
      <w:spacing w:after="240"/>
      <w:jc w:val="both"/>
      <w:outlineLvl w:val="4"/>
    </w:pPr>
    <w:rPr>
      <w:rFonts w:ascii="Arial" w:hAnsi="Arial"/>
      <w:lang w:val="en-GB"/>
    </w:rPr>
  </w:style>
  <w:style w:type="paragraph" w:customStyle="1" w:styleId="6-">
    <w:name w:val="Επίπεδο 6 - α/"/>
    <w:basedOn w:val="a"/>
    <w:pPr>
      <w:numPr>
        <w:ilvl w:val="5"/>
        <w:numId w:val="1"/>
      </w:numPr>
      <w:tabs>
        <w:tab w:val="clear" w:pos="4216"/>
        <w:tab w:val="left" w:pos="4536"/>
      </w:tabs>
      <w:spacing w:after="240"/>
      <w:jc w:val="both"/>
      <w:outlineLvl w:val="5"/>
    </w:pPr>
    <w:rPr>
      <w:rFonts w:ascii="Arial" w:hAnsi="Arial"/>
      <w:lang w:val="en-GB"/>
    </w:rPr>
  </w:style>
  <w:style w:type="paragraph" w:customStyle="1" w:styleId="7-1">
    <w:name w:val="Επίπεδο 7 - _1_"/>
    <w:basedOn w:val="a"/>
    <w:pPr>
      <w:numPr>
        <w:ilvl w:val="6"/>
        <w:numId w:val="1"/>
      </w:numPr>
      <w:tabs>
        <w:tab w:val="clear" w:pos="4896"/>
        <w:tab w:val="num" w:pos="5216"/>
      </w:tabs>
      <w:spacing w:after="240"/>
      <w:jc w:val="both"/>
      <w:outlineLvl w:val="6"/>
    </w:pPr>
    <w:rPr>
      <w:rFonts w:ascii="Arial" w:hAnsi="Arial"/>
      <w:lang w:val="en-GB"/>
    </w:rPr>
  </w:style>
  <w:style w:type="paragraph" w:customStyle="1" w:styleId="8-">
    <w:name w:val="Επίπεδο 8 - _α_"/>
    <w:basedOn w:val="a"/>
    <w:pPr>
      <w:numPr>
        <w:ilvl w:val="7"/>
        <w:numId w:val="1"/>
      </w:numPr>
      <w:tabs>
        <w:tab w:val="clear" w:pos="5576"/>
        <w:tab w:val="num" w:pos="5897"/>
      </w:tabs>
      <w:spacing w:after="240"/>
      <w:outlineLvl w:val="7"/>
    </w:pPr>
    <w:rPr>
      <w:rFonts w:ascii="Arial" w:hAnsi="Arial"/>
      <w:lang w:val="en-GB"/>
    </w:rPr>
  </w:style>
  <w:style w:type="table" w:customStyle="1" w:styleId="BOLD47">
    <w:name w:val="Πλέγμα πίνακα (BOLD)47"/>
    <w:basedOn w:val="a1"/>
    <w:next w:val="a6"/>
    <w:pPr>
      <w:widowControl w:val="0"/>
    </w:p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OLD7">
    <w:name w:val="Πλέγμα πίνακα (BOLD)7"/>
    <w:basedOn w:val="a1"/>
    <w:next w:val="a6"/>
    <w:uiPriority w:val="59"/>
    <w:pPr>
      <w:widowControl w:val="0"/>
    </w:p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str-meryp-4o-eg_d@army.gr"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promitheus.gov.gr" TargetMode="External"/><Relationship Id="rId10" Type="http://schemas.openxmlformats.org/officeDocument/2006/relationships/hyperlink" Target="mailto:keeuhcci@uhc.gr"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mailto:str-meryp-4o-eg_d@army.gr" TargetMode="External"/><Relationship Id="rId14" Type="http://schemas.openxmlformats.org/officeDocument/2006/relationships/hyperlink" Target="http://www.promitheus.gov.gr"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2BE59-720B-4FB8-BD42-69C68254F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802</Words>
  <Characters>5573</Characters>
  <Application>Microsoft Office Word</Application>
  <DocSecurity>0</DocSecurity>
  <Lines>46</Lines>
  <Paragraphs>12</Paragraphs>
  <ScaleCrop>false</ScaleCrop>
  <HeadingPairs>
    <vt:vector size="2" baseType="variant">
      <vt:variant>
        <vt:lpstr>Τίτλος</vt:lpstr>
      </vt:variant>
      <vt:variant>
        <vt:i4>1</vt:i4>
      </vt:variant>
    </vt:vector>
  </HeadingPairs>
  <TitlesOfParts>
    <vt:vector size="1" baseType="lpstr">
      <vt:lpstr>ΕΙΔΙΚΗ ΣΥΝΟΔΕΥΤΙΚΗ ΦΟΡΜΑ ΑΝΑΡΤΗΣΗΣ</vt:lpstr>
    </vt:vector>
  </TitlesOfParts>
  <Company/>
  <LinksUpToDate>false</LinksUpToDate>
  <CharactersWithSpaces>6363</CharactersWithSpaces>
  <SharedDoc>false</SharedDoc>
  <HLinks>
    <vt:vector size="6" baseType="variant">
      <vt:variant>
        <vt:i4>5505074</vt:i4>
      </vt:variant>
      <vt:variant>
        <vt:i4>0</vt:i4>
      </vt:variant>
      <vt:variant>
        <vt:i4>0</vt:i4>
      </vt:variant>
      <vt:variant>
        <vt:i4>5</vt:i4>
      </vt:variant>
      <vt:variant>
        <vt:lpwstr>mailto:meryp-dem@army.gr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ΕΙΔΙΚΗ ΣΥΝΟΔΕΥΤΙΚΗ ΦΟΡΜΑ ΑΝΑΡΤΗΣΗΣ</dc:title>
  <dc:creator>user</dc:creator>
  <cp:lastModifiedBy>ΣΧΗΣ (ΕΜ) ΑΝΝΑ ΚΑΦΦΕΤΖΑΚΗ</cp:lastModifiedBy>
  <cp:revision>3</cp:revision>
  <cp:lastPrinted>2025-10-15T06:00:00Z</cp:lastPrinted>
  <dcterms:created xsi:type="dcterms:W3CDTF">2025-10-15T04:13:00Z</dcterms:created>
  <dcterms:modified xsi:type="dcterms:W3CDTF">2025-10-15T06:00:00Z</dcterms:modified>
</cp:coreProperties>
</file>