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ΠΡΟΤΥΠΟ ΚΑΤΑΣΤΑΤΙΚΟ Ο.Ε.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A05DAE" w:rsidRDefault="00A05DAE" w:rsidP="00A05DAE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(Περιλαμβάνει το ελάχιστο περιεχόμενο όπως προβλέπεται στο άρθρο 9 του Ν.4441/2016 (Α’ 227) και στα άρθρα 249 </w:t>
      </w:r>
      <w:proofErr w:type="spellStart"/>
      <w:r>
        <w:rPr>
          <w:rFonts w:ascii="Verdana" w:hAnsi="Verdana"/>
          <w:sz w:val="20"/>
          <w:szCs w:val="20"/>
        </w:rPr>
        <w:t>επ</w:t>
      </w:r>
      <w:proofErr w:type="spellEnd"/>
      <w:r>
        <w:rPr>
          <w:rFonts w:ascii="Verdana" w:hAnsi="Verdana"/>
          <w:sz w:val="20"/>
          <w:szCs w:val="20"/>
        </w:rPr>
        <w:t>. του Ν.4072/2012 (Α’ 86)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1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ΣΥΣΤΑΣΗ – ΕΤΑΙΡΙΚΟΣ ΤΥΠΟΣ - ΕΠΩΝΥΜΙΑ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Συστήνεται με το παρόν καταστατικό Ομόρρυθμη Εταιρεία με την επωνυμία «……………………………………… Ομόρρυθμη Εταιρεία» και το διακριτικό τίτλο «………………………………………………………….»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2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ΈΔΡΑ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Έδρα της εταιρείας ορίζεται ο Δήμος …………………………………………………………………..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3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ΣΚΟΠΟΣ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Σκοπός της εταιρείας είναι ..…………………………………………………………………………………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4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ΔΙΑΡΚΕΙΑ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 διάρκεια της εταιρείας ορίζεται σε ………………… έτη, αρχίζει από την καταχώριση του παρόντος στο Γενικό Εμπορικό Μητρώο (Γ.Ε.ΜΗ.) και λήγει την ………………………………………. 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5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ΕΙΣΦΟΡΕΣ ΕΤΑΙΡΩΝ - ΣΥΜΜΕΤΟΧΗ ΣΤΑ ΚΕΡΔΗ ΚΑΙ ΤΙΣ ΖΗΜΙΕΣ ΤΗΣ ΕΤΑΙΡΕΙΑΣ</w:t>
      </w:r>
    </w:p>
    <w:p w:rsidR="00A05DAE" w:rsidRDefault="00A05DAE" w:rsidP="00A05DA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Οι εταίροι μετέχουν στην εταιρεία με τα παρακάτω ποσοστά έκαστος: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Ο εταίρος …………………………………………………………………………..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,) κάτοικος…………….. επί της οδού……………... αρ. …..., κάτοχος Δ.Α.Τ. ………..…… και Α.Φ.Μ.………………………………, ηλεκτρονική διεύθυνση (</w:t>
      </w:r>
      <w:proofErr w:type="spellStart"/>
      <w:r>
        <w:rPr>
          <w:rFonts w:ascii="Verdana" w:hAnsi="Verdana"/>
          <w:sz w:val="20"/>
          <w:szCs w:val="20"/>
        </w:rPr>
        <w:t>e−mail</w:t>
      </w:r>
      <w:proofErr w:type="spellEnd"/>
      <w:r>
        <w:rPr>
          <w:rFonts w:ascii="Verdana" w:hAnsi="Verdana"/>
          <w:sz w:val="20"/>
          <w:szCs w:val="20"/>
        </w:rPr>
        <w:t>) ……..................., υπηκοότητας ……………………………………………………), με ποσοστό …….. %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Ο εταίρος …………………………………………………………………………..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,) κάτοικος……. επί της οδού…. αρ. .., κάτοχος Δ.Α.Τ. …… και Α.Φ.Μ.………………………………, ηλεκτρονική διεύθυνση (</w:t>
      </w:r>
      <w:proofErr w:type="spellStart"/>
      <w:r>
        <w:rPr>
          <w:rFonts w:ascii="Verdana" w:hAnsi="Verdana"/>
          <w:sz w:val="20"/>
          <w:szCs w:val="20"/>
        </w:rPr>
        <w:t>e−mail</w:t>
      </w:r>
      <w:proofErr w:type="spellEnd"/>
      <w:r>
        <w:rPr>
          <w:rFonts w:ascii="Verdana" w:hAnsi="Verdana"/>
          <w:sz w:val="20"/>
          <w:szCs w:val="20"/>
        </w:rPr>
        <w:t>) .................., υπηκοότητας ……………………………………………………), με ποσοστό …… %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Ο εταίρος …………………………………………………………………………..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,) κάτοικος……. επί της οδού…. αρ. .., κάτοχος Δ.Α.Τ. …… και Α.Φ.Μ.………………………………, ηλεκτρονική διεύθυνση (</w:t>
      </w:r>
      <w:proofErr w:type="spellStart"/>
      <w:r>
        <w:rPr>
          <w:rFonts w:ascii="Verdana" w:hAnsi="Verdana"/>
          <w:sz w:val="20"/>
          <w:szCs w:val="20"/>
        </w:rPr>
        <w:t>e−mail</w:t>
      </w:r>
      <w:proofErr w:type="spellEnd"/>
      <w:r>
        <w:rPr>
          <w:rFonts w:ascii="Verdana" w:hAnsi="Verdana"/>
          <w:sz w:val="20"/>
          <w:szCs w:val="20"/>
        </w:rPr>
        <w:t>) .................., υπηκοότητας ……………………………………………………), με ποσοστό …… %</w:t>
      </w:r>
    </w:p>
    <w:p w:rsidR="00A05DAE" w:rsidRDefault="00A05DAE" w:rsidP="00A05DAE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lastRenderedPageBreak/>
        <w:t>κ.ο.κ</w:t>
      </w:r>
      <w:proofErr w:type="spellEnd"/>
      <w:r>
        <w:rPr>
          <w:rFonts w:ascii="Verdana" w:hAnsi="Verdana"/>
          <w:sz w:val="20"/>
          <w:szCs w:val="20"/>
        </w:rPr>
        <w:t xml:space="preserve">., 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Τα άνωθεν ποσοστά αντιστοιχούν στην αξία της εισφοράς του κάθε εταίρου. Η συμμετοχή του κάθε εταίρου στα κέρδη και στις ζημιές της εταιρείας είναι ανάλογη με την συμμετοχή τους σε αυτή.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6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ΔΙΑΧΕΙΡΙΣΗ- ΕΚΠΡΟΣΩΠΗΣΗ</w:t>
      </w:r>
    </w:p>
    <w:p w:rsidR="00A05DAE" w:rsidRDefault="00A05DAE" w:rsidP="00A05DA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Εξουσία διαχείρισης και εκπροσώπησης έχουν όλοι οι εταίροι:</w:t>
      </w:r>
    </w:p>
    <w:p w:rsidR="00A05DAE" w:rsidRDefault="00A05DAE" w:rsidP="00A05DA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…………………………………………………….</w:t>
      </w:r>
    </w:p>
    <w:p w:rsidR="00A05DAE" w:rsidRDefault="00A05DAE" w:rsidP="00A05DA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……………………………………………………</w:t>
      </w:r>
    </w:p>
    <w:p w:rsidR="00A05DAE" w:rsidRDefault="00A05DAE" w:rsidP="00A05DA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…………………………………………………..</w:t>
      </w:r>
    </w:p>
    <w:p w:rsidR="00A05DAE" w:rsidRDefault="00A05DAE" w:rsidP="00A05DA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7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Για όσα θέματα δε ρυθμίζονται με το παρόν καταστατικό </w:t>
      </w:r>
      <w:r>
        <w:rPr>
          <w:rFonts w:ascii="Verdana" w:hAnsi="Verdana" w:cs="Arial"/>
          <w:color w:val="333333"/>
          <w:sz w:val="20"/>
          <w:szCs w:val="20"/>
        </w:rPr>
        <w:t>εφαρμόζονται</w:t>
      </w:r>
      <w:r>
        <w:rPr>
          <w:rFonts w:ascii="Verdana" w:hAnsi="Verdana"/>
          <w:sz w:val="20"/>
          <w:szCs w:val="20"/>
        </w:rPr>
        <w:t xml:space="preserve"> οι διατάξεις του Ν. 4072/2012, καθώς και του Αστικού Κώδικα.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Αυτά συμφώνησαν, συνομολόγησαν και συναποδέχθηκαν οι εταίροι: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………………………………………………………………………….. (όνομα, επώνυμο, πατρώνυμο) 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………………………………………………………………………….. (όνομα, επώνυμο, πατρώνυμο)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………………………………………………………………………….. (όνομα, επώνυμο, πατρώνυμο)</w:t>
      </w:r>
    </w:p>
    <w:p w:rsidR="00A05DAE" w:rsidRDefault="00A05DAE" w:rsidP="00A05DAE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κ.ο.κ</w:t>
      </w:r>
      <w:proofErr w:type="spellEnd"/>
      <w:r>
        <w:rPr>
          <w:rFonts w:ascii="Verdana" w:hAnsi="Verdana"/>
          <w:sz w:val="20"/>
          <w:szCs w:val="20"/>
        </w:rPr>
        <w:t xml:space="preserve">., </w:t>
      </w: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05DAE" w:rsidRDefault="00A05DAE" w:rsidP="00A05DA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οι οποίοι συνυπογράφουν το παρόν καταστατικό στ….  ……………………………………., σήμερα, ……………………………………..</w:t>
      </w:r>
    </w:p>
    <w:p w:rsidR="00351568" w:rsidRDefault="00351568">
      <w:bookmarkStart w:id="0" w:name="_GoBack"/>
      <w:bookmarkEnd w:id="0"/>
    </w:p>
    <w:sectPr w:rsidR="003515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AE"/>
    <w:rsid w:val="00351568"/>
    <w:rsid w:val="00A0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2020-01-07T10:05:00Z</dcterms:created>
  <dcterms:modified xsi:type="dcterms:W3CDTF">2020-01-07T10:05:00Z</dcterms:modified>
</cp:coreProperties>
</file>