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7" w:rsidRPr="00005A92" w:rsidRDefault="004835B7" w:rsidP="009F08BA">
      <w:pPr>
        <w:pStyle w:val="a4"/>
        <w:jc w:val="both"/>
        <w:rPr>
          <w:rFonts w:asciiTheme="minorHAnsi" w:hAnsiTheme="minorHAnsi"/>
        </w:rPr>
      </w:pPr>
      <w:bookmarkStart w:id="0" w:name="_GoBack"/>
      <w:bookmarkEnd w:id="0"/>
      <w:r w:rsidRPr="00005A92">
        <w:rPr>
          <w:rFonts w:asciiTheme="minorHAnsi" w:hAnsiTheme="minorHAnsi"/>
          <w:noProof/>
          <w:lang w:eastAsia="el-GR"/>
        </w:rPr>
        <w:drawing>
          <wp:inline distT="0" distB="0" distL="0" distR="0" wp14:anchorId="5594AE49" wp14:editId="43EF0348">
            <wp:extent cx="2101224" cy="535021"/>
            <wp:effectExtent l="0" t="0" r="0" b="0"/>
            <wp:docPr id="8" name="Picture 8" descr="C:\Users\user\AppData\Local\IM\Identities\{8CB27B74-EA1B-4BD2-A03B-56590B4638B1}\Message Store\Messages\13\{C0389B5E-59A6-4C6F-9343-918B506AD4AC}\Attachments\Kaperoni logo fi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IM\Identities\{8CB27B74-EA1B-4BD2-A03B-56590B4638B1}\Message Store\Messages\13\{C0389B5E-59A6-4C6F-9343-918B506AD4AC}\Attachments\Kaperoni logo final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90" cy="53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B7" w:rsidRPr="00005A92" w:rsidRDefault="004835B7" w:rsidP="009F08BA">
      <w:pPr>
        <w:pStyle w:val="a4"/>
        <w:jc w:val="right"/>
        <w:rPr>
          <w:rFonts w:asciiTheme="minorHAnsi" w:eastAsia="Times New Roman" w:hAnsiTheme="minorHAnsi"/>
          <w:lang w:eastAsia="el-GR"/>
        </w:rPr>
      </w:pPr>
      <w:r w:rsidRPr="00005A92">
        <w:rPr>
          <w:rFonts w:asciiTheme="minorHAnsi" w:eastAsia="Times New Roman" w:hAnsiTheme="minorHAnsi"/>
          <w:lang w:eastAsia="el-GR"/>
        </w:rPr>
        <w:t xml:space="preserve">Ημερομηνία: </w:t>
      </w:r>
      <w:r w:rsidR="00005A92" w:rsidRPr="00005A92">
        <w:rPr>
          <w:rFonts w:asciiTheme="minorHAnsi" w:eastAsia="Times New Roman" w:hAnsiTheme="minorHAnsi"/>
          <w:lang w:eastAsia="el-GR"/>
        </w:rPr>
        <w:t>12</w:t>
      </w:r>
      <w:r w:rsidR="00981DFF" w:rsidRPr="00005A92">
        <w:rPr>
          <w:rFonts w:asciiTheme="minorHAnsi" w:eastAsia="Times New Roman" w:hAnsiTheme="minorHAnsi"/>
          <w:lang w:eastAsia="el-GR"/>
        </w:rPr>
        <w:t>/3</w:t>
      </w:r>
      <w:r w:rsidRPr="00005A92">
        <w:rPr>
          <w:rFonts w:asciiTheme="minorHAnsi" w:eastAsia="Times New Roman" w:hAnsiTheme="minorHAnsi"/>
          <w:lang w:eastAsia="el-GR"/>
        </w:rPr>
        <w:t>/2016</w:t>
      </w:r>
    </w:p>
    <w:p w:rsidR="00A4402E" w:rsidRPr="00005A92" w:rsidRDefault="004835B7" w:rsidP="00005A92">
      <w:pPr>
        <w:pStyle w:val="a4"/>
        <w:rPr>
          <w:rFonts w:asciiTheme="minorHAnsi" w:eastAsia="Times New Roman" w:hAnsiTheme="minorHAnsi"/>
          <w:b/>
          <w:lang w:eastAsia="el-GR"/>
        </w:rPr>
      </w:pPr>
      <w:r w:rsidRPr="00005A92">
        <w:rPr>
          <w:rFonts w:asciiTheme="minorHAnsi" w:eastAsia="Times New Roman" w:hAnsiTheme="minorHAnsi"/>
          <w:b/>
          <w:lang w:eastAsia="el-GR"/>
        </w:rPr>
        <w:t xml:space="preserve">Προς: </w:t>
      </w:r>
      <w:r w:rsidR="00005A92" w:rsidRPr="00005A92">
        <w:rPr>
          <w:rFonts w:asciiTheme="minorHAnsi" w:eastAsia="Times New Roman" w:hAnsiTheme="minorHAnsi"/>
          <w:b/>
          <w:lang w:eastAsia="el-GR"/>
        </w:rPr>
        <w:t xml:space="preserve">κ. Θρασύβουλο </w:t>
      </w:r>
      <w:proofErr w:type="spellStart"/>
      <w:r w:rsidR="00005A92" w:rsidRPr="00005A92">
        <w:rPr>
          <w:rFonts w:asciiTheme="minorHAnsi" w:eastAsia="Times New Roman" w:hAnsiTheme="minorHAnsi"/>
          <w:b/>
          <w:lang w:eastAsia="el-GR"/>
        </w:rPr>
        <w:t>Καλογρίδη</w:t>
      </w:r>
      <w:proofErr w:type="spellEnd"/>
    </w:p>
    <w:p w:rsidR="00005A92" w:rsidRPr="00005A92" w:rsidRDefault="00005A92" w:rsidP="00005A92">
      <w:pPr>
        <w:pStyle w:val="a4"/>
        <w:rPr>
          <w:rFonts w:asciiTheme="minorHAnsi" w:eastAsia="Times New Roman" w:hAnsiTheme="minorHAnsi"/>
          <w:b/>
          <w:lang w:eastAsia="el-GR"/>
        </w:rPr>
      </w:pPr>
      <w:r w:rsidRPr="00005A92">
        <w:rPr>
          <w:rFonts w:asciiTheme="minorHAnsi" w:eastAsia="Times New Roman" w:hAnsiTheme="minorHAnsi"/>
          <w:b/>
          <w:lang w:eastAsia="el-GR"/>
        </w:rPr>
        <w:t>Πρόεδρο  Ε.Ο.Α.Ε.Ν.</w:t>
      </w:r>
    </w:p>
    <w:p w:rsidR="00005A92" w:rsidRPr="00005A92" w:rsidRDefault="00005A92" w:rsidP="00005A92">
      <w:pPr>
        <w:pStyle w:val="a4"/>
        <w:rPr>
          <w:rFonts w:asciiTheme="minorHAnsi" w:eastAsia="Times New Roman" w:hAnsiTheme="minorHAnsi"/>
          <w:b/>
          <w:lang w:eastAsia="el-GR"/>
        </w:rPr>
      </w:pPr>
      <w:r w:rsidRPr="00005A92">
        <w:rPr>
          <w:rFonts w:asciiTheme="minorHAnsi" w:eastAsia="Times New Roman" w:hAnsiTheme="minorHAnsi"/>
          <w:b/>
          <w:lang w:eastAsia="el-GR"/>
        </w:rPr>
        <w:t>(ΕΠΙΜΕΛΗΤΗΡΙΟ ΛΕΣΒΟΥ)</w:t>
      </w:r>
    </w:p>
    <w:p w:rsidR="009F08BA" w:rsidRPr="00005A92" w:rsidRDefault="009F08BA" w:rsidP="009F08BA">
      <w:pPr>
        <w:pStyle w:val="a4"/>
        <w:rPr>
          <w:rFonts w:asciiTheme="minorHAnsi" w:eastAsia="Times New Roman" w:hAnsiTheme="minorHAnsi"/>
          <w:b/>
          <w:lang w:eastAsia="el-GR"/>
        </w:rPr>
      </w:pPr>
    </w:p>
    <w:p w:rsidR="004835B7" w:rsidRPr="00005A92" w:rsidRDefault="004835B7" w:rsidP="009F08BA">
      <w:pPr>
        <w:pStyle w:val="a4"/>
        <w:rPr>
          <w:rFonts w:asciiTheme="minorHAnsi" w:eastAsia="Times New Roman" w:hAnsiTheme="minorHAnsi"/>
          <w:b/>
          <w:lang w:val="en-US" w:eastAsia="el-GR"/>
        </w:rPr>
      </w:pPr>
      <w:r w:rsidRPr="00005A92">
        <w:rPr>
          <w:rFonts w:asciiTheme="minorHAnsi" w:eastAsia="Times New Roman" w:hAnsiTheme="minorHAnsi"/>
          <w:b/>
          <w:lang w:eastAsia="el-GR"/>
        </w:rPr>
        <w:t>Θέμα</w:t>
      </w:r>
      <w:r w:rsidRPr="00005A92">
        <w:rPr>
          <w:rFonts w:asciiTheme="minorHAnsi" w:eastAsia="Times New Roman" w:hAnsiTheme="minorHAnsi"/>
          <w:b/>
          <w:lang w:val="en-US" w:eastAsia="el-GR"/>
        </w:rPr>
        <w:t xml:space="preserve">: World Commerce Valley – </w:t>
      </w:r>
      <w:proofErr w:type="spellStart"/>
      <w:r w:rsidRPr="00005A92">
        <w:rPr>
          <w:rFonts w:asciiTheme="minorHAnsi" w:eastAsia="Times New Roman" w:hAnsiTheme="minorHAnsi"/>
          <w:b/>
          <w:lang w:val="en-US" w:eastAsia="el-GR"/>
        </w:rPr>
        <w:t>Yanjiao</w:t>
      </w:r>
      <w:proofErr w:type="spellEnd"/>
      <w:r w:rsidRPr="00005A92">
        <w:rPr>
          <w:rFonts w:asciiTheme="minorHAnsi" w:eastAsia="Times New Roman" w:hAnsiTheme="minorHAnsi"/>
          <w:b/>
          <w:lang w:val="en-US" w:eastAsia="el-GR"/>
        </w:rPr>
        <w:t xml:space="preserve"> International Trade City</w:t>
      </w:r>
      <w:r w:rsidRPr="00005A92">
        <w:rPr>
          <w:rFonts w:asciiTheme="minorHAnsi" w:eastAsia="Times New Roman" w:hAnsiTheme="minorHAnsi"/>
          <w:b/>
          <w:lang w:val="en-US" w:eastAsia="el-GR"/>
        </w:rPr>
        <w:br/>
      </w:r>
    </w:p>
    <w:p w:rsidR="00005A92" w:rsidRPr="00005A92" w:rsidRDefault="00005A92" w:rsidP="00005A92">
      <w:pPr>
        <w:rPr>
          <w:rFonts w:asciiTheme="minorHAnsi" w:hAnsiTheme="minorHAnsi"/>
          <w:b/>
        </w:rPr>
      </w:pPr>
      <w:r w:rsidRPr="00005A92">
        <w:rPr>
          <w:rFonts w:asciiTheme="minorHAnsi" w:hAnsiTheme="minorHAnsi"/>
          <w:b/>
        </w:rPr>
        <w:t xml:space="preserve">Αγαπητέ Κύριε </w:t>
      </w:r>
      <w:proofErr w:type="spellStart"/>
      <w:r w:rsidRPr="00005A92">
        <w:rPr>
          <w:rFonts w:asciiTheme="minorHAnsi" w:hAnsiTheme="minorHAnsi"/>
          <w:b/>
        </w:rPr>
        <w:t>Καλογρίδη</w:t>
      </w:r>
      <w:proofErr w:type="spellEnd"/>
      <w:r w:rsidRPr="00005A92">
        <w:rPr>
          <w:rFonts w:asciiTheme="minorHAnsi" w:hAnsiTheme="minorHAnsi"/>
          <w:b/>
        </w:rPr>
        <w:t>,</w:t>
      </w:r>
    </w:p>
    <w:p w:rsidR="00005A92" w:rsidRDefault="00005A92" w:rsidP="00005A92">
      <w:pPr>
        <w:jc w:val="both"/>
        <w:rPr>
          <w:rFonts w:asciiTheme="minorHAnsi" w:hAnsiTheme="minorHAnsi"/>
        </w:rPr>
      </w:pPr>
      <w:r w:rsidRPr="00005A92">
        <w:rPr>
          <w:rFonts w:asciiTheme="minorHAnsi" w:hAnsiTheme="minorHAnsi"/>
        </w:rPr>
        <w:t>Σε συνέχεια της συνάντησης μαζί σας και της ενημέρωσης</w:t>
      </w:r>
      <w:r w:rsidR="00F6549D">
        <w:rPr>
          <w:rFonts w:asciiTheme="minorHAnsi" w:hAnsiTheme="minorHAnsi"/>
        </w:rPr>
        <w:t xml:space="preserve"> που είχαμε</w:t>
      </w:r>
      <w:r w:rsidRPr="00005A92">
        <w:rPr>
          <w:rFonts w:asciiTheme="minorHAnsi" w:hAnsiTheme="minorHAnsi"/>
        </w:rPr>
        <w:t xml:space="preserve">, επιθυμούμε να σας ευχαριστήσουμε για το έντονο ενδιαφέρον που δείξατε για την προώθηση </w:t>
      </w:r>
      <w:r w:rsidR="00F6549D">
        <w:rPr>
          <w:rFonts w:asciiTheme="minorHAnsi" w:hAnsiTheme="minorHAnsi"/>
        </w:rPr>
        <w:t xml:space="preserve">των </w:t>
      </w:r>
      <w:r w:rsidRPr="00005A92">
        <w:rPr>
          <w:rFonts w:asciiTheme="minorHAnsi" w:hAnsiTheme="minorHAnsi"/>
        </w:rPr>
        <w:t>ελληνικών επιχειρήσεων στην αγορά της Κίνας με την ενεργό στήριξη του δικτύου του ΕΟΑΕΝ για την συμμετοχή των μελών</w:t>
      </w:r>
      <w:r w:rsidR="00F6549D">
        <w:rPr>
          <w:rFonts w:asciiTheme="minorHAnsi" w:hAnsiTheme="minorHAnsi"/>
        </w:rPr>
        <w:t>-</w:t>
      </w:r>
      <w:r w:rsidRPr="00005A92">
        <w:rPr>
          <w:rFonts w:asciiTheme="minorHAnsi" w:hAnsiTheme="minorHAnsi"/>
        </w:rPr>
        <w:t>επιχειρήσεων σας στο Παγκόσμιο Κέντρο Εμπορίου Κίνας.</w:t>
      </w:r>
    </w:p>
    <w:p w:rsidR="00005A92" w:rsidRDefault="004835B7" w:rsidP="00005A92">
      <w:pPr>
        <w:jc w:val="both"/>
        <w:rPr>
          <w:rFonts w:asciiTheme="minorHAnsi" w:hAnsiTheme="minorHAnsi"/>
          <w:lang w:eastAsia="el-GR"/>
        </w:rPr>
      </w:pPr>
      <w:r w:rsidRPr="00005A92">
        <w:rPr>
          <w:rFonts w:asciiTheme="minorHAnsi" w:eastAsia="Times New Roman" w:hAnsiTheme="minorHAnsi"/>
          <w:lang w:eastAsia="el-GR"/>
        </w:rPr>
        <w:t xml:space="preserve">Η εταιρία μας είναι ο </w:t>
      </w:r>
      <w:r w:rsidRPr="00005A92">
        <w:rPr>
          <w:rFonts w:asciiTheme="minorHAnsi" w:hAnsiTheme="minorHAnsi"/>
        </w:rPr>
        <w:t xml:space="preserve">αποκλειστικός αντιπρόσωπος του </w:t>
      </w:r>
      <w:r w:rsidRPr="00005A92">
        <w:rPr>
          <w:rFonts w:asciiTheme="minorHAnsi" w:hAnsiTheme="minorHAnsi"/>
          <w:lang w:val="en-GB"/>
        </w:rPr>
        <w:t>W</w:t>
      </w:r>
      <w:r w:rsidRPr="00005A92">
        <w:rPr>
          <w:rFonts w:asciiTheme="minorHAnsi" w:hAnsiTheme="minorHAnsi"/>
        </w:rPr>
        <w:t xml:space="preserve">ORLD COMMERCE VALLEY – </w:t>
      </w:r>
      <w:r w:rsidRPr="00005A92">
        <w:rPr>
          <w:rFonts w:asciiTheme="minorHAnsi" w:hAnsiTheme="minorHAnsi"/>
          <w:lang w:val="en-GB"/>
        </w:rPr>
        <w:t>Y</w:t>
      </w:r>
      <w:r w:rsidRPr="00005A92">
        <w:rPr>
          <w:rFonts w:asciiTheme="minorHAnsi" w:hAnsiTheme="minorHAnsi"/>
        </w:rPr>
        <w:t>ANJIAO INTERNATIONAL TRADE CIT</w:t>
      </w:r>
      <w:r w:rsidR="00005A92">
        <w:rPr>
          <w:rFonts w:asciiTheme="minorHAnsi" w:hAnsiTheme="minorHAnsi"/>
        </w:rPr>
        <w:t xml:space="preserve">Y για την Ελλάδα και την Κύπρο και </w:t>
      </w:r>
      <w:r w:rsidRPr="00005A92">
        <w:rPr>
          <w:rFonts w:asciiTheme="minorHAnsi" w:hAnsiTheme="minorHAnsi"/>
        </w:rPr>
        <w:t xml:space="preserve">προσκαλεί </w:t>
      </w:r>
      <w:r w:rsidR="00005A92">
        <w:rPr>
          <w:rFonts w:asciiTheme="minorHAnsi" w:hAnsiTheme="minorHAnsi"/>
        </w:rPr>
        <w:t xml:space="preserve">επιχειρήσεις </w:t>
      </w:r>
      <w:r w:rsidRPr="00005A92">
        <w:rPr>
          <w:rFonts w:asciiTheme="minorHAnsi" w:hAnsiTheme="minorHAnsi"/>
        </w:rPr>
        <w:t xml:space="preserve">να συμμετάσχουν στη </w:t>
      </w:r>
      <w:r w:rsidRPr="00005A92">
        <w:rPr>
          <w:rFonts w:asciiTheme="minorHAnsi" w:hAnsiTheme="minorHAnsi"/>
          <w:lang w:eastAsia="el-GR"/>
        </w:rPr>
        <w:t xml:space="preserve">διαρκή του έκθεση </w:t>
      </w:r>
      <w:r w:rsidRPr="00005A92">
        <w:rPr>
          <w:rFonts w:asciiTheme="minorHAnsi" w:hAnsiTheme="minorHAnsi"/>
          <w:b/>
          <w:lang w:eastAsia="el-GR"/>
        </w:rPr>
        <w:t>Αγαθών και Υπηρεσιών</w:t>
      </w:r>
      <w:r w:rsidRPr="00005A92">
        <w:rPr>
          <w:rFonts w:asciiTheme="minorHAnsi" w:hAnsiTheme="minorHAnsi"/>
          <w:lang w:eastAsia="el-GR"/>
        </w:rPr>
        <w:t xml:space="preserve">, όπου θα έχουν την ευκαιρία να προβληθούν σε ένα ευρύτατο πεδίο εξειδικευμένων Κινεζικών Επιχειρήσεων που αναζητούν ελληνικά προϊόντα και υπηρεσίες. </w:t>
      </w:r>
    </w:p>
    <w:p w:rsidR="0060282E" w:rsidRDefault="00005A92" w:rsidP="0060282E">
      <w:pPr>
        <w:jc w:val="both"/>
        <w:rPr>
          <w:rFonts w:asciiTheme="minorHAnsi" w:hAnsiTheme="minorHAnsi"/>
        </w:rPr>
      </w:pPr>
      <w:r w:rsidRPr="00005A92">
        <w:rPr>
          <w:rFonts w:asciiTheme="minorHAnsi" w:hAnsiTheme="minorHAnsi"/>
          <w:lang w:eastAsia="el-GR"/>
        </w:rPr>
        <w:t xml:space="preserve">Με την λειτουργία του </w:t>
      </w:r>
      <w:r w:rsidRPr="00005A92">
        <w:rPr>
          <w:rFonts w:asciiTheme="minorHAnsi" w:hAnsiTheme="minorHAnsi"/>
          <w:lang w:val="en-US" w:eastAsia="el-GR"/>
        </w:rPr>
        <w:t>World</w:t>
      </w:r>
      <w:r w:rsidR="001A2ABB">
        <w:rPr>
          <w:rFonts w:asciiTheme="minorHAnsi" w:hAnsiTheme="minorHAnsi"/>
          <w:lang w:eastAsia="el-GR"/>
        </w:rPr>
        <w:t xml:space="preserve"> </w:t>
      </w:r>
      <w:proofErr w:type="spellStart"/>
      <w:r w:rsidR="001A2ABB">
        <w:rPr>
          <w:rFonts w:asciiTheme="minorHAnsi" w:hAnsiTheme="minorHAnsi"/>
          <w:lang w:eastAsia="el-GR"/>
        </w:rPr>
        <w:t>Commerce</w:t>
      </w:r>
      <w:proofErr w:type="spellEnd"/>
      <w:r w:rsidR="001A2ABB">
        <w:rPr>
          <w:rFonts w:asciiTheme="minorHAnsi" w:hAnsiTheme="minorHAnsi"/>
          <w:lang w:eastAsia="el-GR"/>
        </w:rPr>
        <w:t xml:space="preserve"> </w:t>
      </w:r>
      <w:proofErr w:type="spellStart"/>
      <w:r w:rsidR="001A2ABB">
        <w:rPr>
          <w:rFonts w:asciiTheme="minorHAnsi" w:hAnsiTheme="minorHAnsi"/>
          <w:lang w:eastAsia="el-GR"/>
        </w:rPr>
        <w:t>Valley</w:t>
      </w:r>
      <w:proofErr w:type="spellEnd"/>
      <w:r w:rsidRPr="00005A92">
        <w:rPr>
          <w:rFonts w:asciiTheme="minorHAnsi" w:hAnsiTheme="minorHAnsi"/>
          <w:lang w:eastAsia="el-GR"/>
        </w:rPr>
        <w:t xml:space="preserve"> </w:t>
      </w:r>
      <w:r w:rsidR="001A2ABB" w:rsidRPr="00005A92">
        <w:rPr>
          <w:rFonts w:asciiTheme="minorHAnsi" w:hAnsiTheme="minorHAnsi"/>
        </w:rPr>
        <w:t xml:space="preserve">θα καταστεί ένας μεγάλος «Εισαγωγέας» και «Αγοραστής» Αγαθών και Υπηρεσιών </w:t>
      </w:r>
      <w:r w:rsidR="001A2ABB" w:rsidRPr="00005A92">
        <w:rPr>
          <w:rFonts w:asciiTheme="minorHAnsi" w:hAnsiTheme="minorHAnsi"/>
          <w:bCs/>
        </w:rPr>
        <w:t xml:space="preserve">Τουρισμού Τέχνης και Πολιτισμού </w:t>
      </w:r>
      <w:r w:rsidR="001A2ABB" w:rsidRPr="00005A92">
        <w:rPr>
          <w:rFonts w:asciiTheme="minorHAnsi" w:hAnsiTheme="minorHAnsi"/>
        </w:rPr>
        <w:t>δημιουργώντας μία “καινούργια</w:t>
      </w:r>
      <w:r w:rsidR="001A2ABB">
        <w:rPr>
          <w:rFonts w:asciiTheme="minorHAnsi" w:hAnsiTheme="minorHAnsi"/>
        </w:rPr>
        <w:t xml:space="preserve"> ταυτότητα εισαγωγών” της Κίνας . </w:t>
      </w:r>
      <w:r w:rsidR="001A2ABB">
        <w:rPr>
          <w:rFonts w:asciiTheme="minorHAnsi" w:hAnsiTheme="minorHAnsi"/>
          <w:lang w:eastAsia="el-GR"/>
        </w:rPr>
        <w:t>Πρ</w:t>
      </w:r>
      <w:r w:rsidR="00F6549D">
        <w:rPr>
          <w:rFonts w:asciiTheme="minorHAnsi" w:hAnsiTheme="minorHAnsi"/>
          <w:lang w:eastAsia="el-GR"/>
        </w:rPr>
        <w:t>όκειται για ένα καινοτόμο έργο, η</w:t>
      </w:r>
      <w:r w:rsidR="001A2ABB" w:rsidRPr="00005A92">
        <w:rPr>
          <w:rFonts w:asciiTheme="minorHAnsi" w:hAnsiTheme="minorHAnsi"/>
        </w:rPr>
        <w:t xml:space="preserve"> καινοτομία του </w:t>
      </w:r>
      <w:r w:rsidR="00F6549D">
        <w:rPr>
          <w:rFonts w:asciiTheme="minorHAnsi" w:hAnsiTheme="minorHAnsi"/>
        </w:rPr>
        <w:t xml:space="preserve">οποίου </w:t>
      </w:r>
      <w:r w:rsidR="001A2ABB" w:rsidRPr="00005A92">
        <w:rPr>
          <w:rFonts w:asciiTheme="minorHAnsi" w:hAnsiTheme="minorHAnsi"/>
        </w:rPr>
        <w:t>έγκειται στη διαφοροποίηση του από τα υπάρχοντα εμπορικά κέντρα, ενώ στόχος του είναι η ανάδειξη, προώθηση και εμπορία Προϊόντων &amp; Υπηρεσιών</w:t>
      </w:r>
      <w:r w:rsidR="001A2ABB">
        <w:rPr>
          <w:rFonts w:asciiTheme="minorHAnsi" w:hAnsiTheme="minorHAnsi"/>
        </w:rPr>
        <w:t xml:space="preserve"> </w:t>
      </w:r>
      <w:r w:rsidR="0060282E" w:rsidRPr="00005A92">
        <w:rPr>
          <w:rFonts w:asciiTheme="minorHAnsi" w:hAnsiTheme="minorHAnsi"/>
          <w:b/>
        </w:rPr>
        <w:t>ανά χώρα</w:t>
      </w:r>
      <w:r w:rsidR="0060282E" w:rsidRPr="00005A92">
        <w:rPr>
          <w:rFonts w:asciiTheme="minorHAnsi" w:hAnsiTheme="minorHAnsi"/>
        </w:rPr>
        <w:t xml:space="preserve"> (</w:t>
      </w:r>
      <w:proofErr w:type="spellStart"/>
      <w:r w:rsidR="0060282E" w:rsidRPr="00005A92">
        <w:rPr>
          <w:rFonts w:asciiTheme="minorHAnsi" w:hAnsiTheme="minorHAnsi"/>
          <w:b/>
        </w:rPr>
        <w:t>Country</w:t>
      </w:r>
      <w:proofErr w:type="spellEnd"/>
      <w:r w:rsidR="0060282E" w:rsidRPr="00005A92">
        <w:rPr>
          <w:rFonts w:asciiTheme="minorHAnsi" w:hAnsiTheme="minorHAnsi"/>
          <w:b/>
        </w:rPr>
        <w:t xml:space="preserve"> </w:t>
      </w:r>
      <w:proofErr w:type="spellStart"/>
      <w:r w:rsidR="0060282E" w:rsidRPr="00005A92">
        <w:rPr>
          <w:rFonts w:asciiTheme="minorHAnsi" w:hAnsiTheme="minorHAnsi"/>
          <w:b/>
        </w:rPr>
        <w:t>Brand</w:t>
      </w:r>
      <w:proofErr w:type="spellEnd"/>
      <w:r w:rsidR="0060282E" w:rsidRPr="00005A92">
        <w:rPr>
          <w:rFonts w:asciiTheme="minorHAnsi" w:hAnsiTheme="minorHAnsi"/>
        </w:rPr>
        <w:t>).</w:t>
      </w:r>
    </w:p>
    <w:p w:rsidR="00005A92" w:rsidRDefault="001A2ABB" w:rsidP="00005A92">
      <w:pPr>
        <w:jc w:val="both"/>
        <w:rPr>
          <w:rFonts w:asciiTheme="minorHAnsi" w:hAnsiTheme="minorHAnsi"/>
          <w:lang w:eastAsia="el-GR"/>
        </w:rPr>
      </w:pPr>
      <w:r>
        <w:rPr>
          <w:rFonts w:asciiTheme="minorHAnsi" w:hAnsiTheme="minorHAnsi"/>
          <w:lang w:eastAsia="el-GR"/>
        </w:rPr>
        <w:t>Ο</w:t>
      </w:r>
      <w:r w:rsidR="00005A92">
        <w:rPr>
          <w:rFonts w:asciiTheme="minorHAnsi" w:hAnsiTheme="minorHAnsi"/>
          <w:lang w:eastAsia="el-GR"/>
        </w:rPr>
        <w:t xml:space="preserve">ι εξωστρεφείς επιχειρήσεις θα έχουν την ευκαιρία να εισέλθουν με οργανωμένο τρόπο </w:t>
      </w:r>
      <w:r w:rsidR="00005A92" w:rsidRPr="00005A92">
        <w:rPr>
          <w:rFonts w:asciiTheme="minorHAnsi" w:hAnsiTheme="minorHAnsi"/>
          <w:lang w:eastAsia="el-GR"/>
        </w:rPr>
        <w:t xml:space="preserve">στην </w:t>
      </w:r>
      <w:r>
        <w:rPr>
          <w:rFonts w:asciiTheme="minorHAnsi" w:hAnsiTheme="minorHAnsi"/>
          <w:lang w:eastAsia="el-GR"/>
        </w:rPr>
        <w:t xml:space="preserve">αγορά του 1,3 δις καταναλωτών. </w:t>
      </w:r>
      <w:r w:rsidR="00005A92" w:rsidRPr="00005A92">
        <w:rPr>
          <w:rFonts w:asciiTheme="minorHAnsi" w:hAnsiTheme="minorHAnsi"/>
          <w:lang w:eastAsia="el-GR"/>
        </w:rPr>
        <w:t>Για τις Ελληνικές επιχειρήσεις που θα εγκαταστήσουν μόνιμο περίπτερο έχουμε επιτύχει ιδιαίτερα ευνοϊκούς οικονομικούς όρους και πλήθος διασφαλίσεων.</w:t>
      </w:r>
      <w:r>
        <w:rPr>
          <w:rFonts w:asciiTheme="minorHAnsi" w:hAnsiTheme="minorHAnsi"/>
          <w:lang w:eastAsia="el-GR"/>
        </w:rPr>
        <w:t xml:space="preserve"> </w:t>
      </w:r>
      <w:r w:rsidR="00005A92" w:rsidRPr="00005A92">
        <w:rPr>
          <w:rFonts w:asciiTheme="minorHAnsi" w:hAnsiTheme="minorHAnsi"/>
        </w:rPr>
        <w:t>Ο</w:t>
      </w:r>
      <w:r w:rsidR="00005A92" w:rsidRPr="00005A92">
        <w:rPr>
          <w:rFonts w:asciiTheme="minorHAnsi" w:hAnsiTheme="minorHAnsi"/>
          <w:color w:val="0F1419"/>
        </w:rPr>
        <w:t xml:space="preserve">ι </w:t>
      </w:r>
      <w:r w:rsidR="0060282E">
        <w:rPr>
          <w:rFonts w:asciiTheme="minorHAnsi" w:hAnsiTheme="minorHAnsi"/>
          <w:color w:val="0F1419"/>
        </w:rPr>
        <w:t xml:space="preserve">μόνιμοι εκθεσιακοί </w:t>
      </w:r>
      <w:r w:rsidR="00005A92" w:rsidRPr="00005A92">
        <w:rPr>
          <w:rFonts w:asciiTheme="minorHAnsi" w:hAnsiTheme="minorHAnsi"/>
          <w:color w:val="0F1419"/>
        </w:rPr>
        <w:t xml:space="preserve">χώροι του </w:t>
      </w:r>
      <w:r w:rsidR="0060282E">
        <w:rPr>
          <w:rFonts w:asciiTheme="minorHAnsi" w:hAnsiTheme="minorHAnsi"/>
          <w:color w:val="0F1419"/>
        </w:rPr>
        <w:t xml:space="preserve">Κέντρου </w:t>
      </w:r>
      <w:r w:rsidR="00005A92" w:rsidRPr="00005A92">
        <w:rPr>
          <w:rFonts w:asciiTheme="minorHAnsi" w:hAnsiTheme="minorHAnsi"/>
          <w:color w:val="0F1419"/>
        </w:rPr>
        <w:t xml:space="preserve">θα περιλαμβάνουν μόνιμο εκθετήριο, ηλεκτρονική πλατφόρμα πωλήσεων και άλλες υπηρεσίες, ενώ στο εγγύς μέλλον όταν προστεθούν και </w:t>
      </w:r>
      <w:r w:rsidR="00005A92" w:rsidRPr="00005A92">
        <w:rPr>
          <w:rFonts w:asciiTheme="minorHAnsi" w:hAnsiTheme="minorHAnsi"/>
          <w:b/>
          <w:color w:val="0F1419"/>
        </w:rPr>
        <w:t xml:space="preserve">τελωνειακές αποθήκες, ο εκτελωνισμός θα γίνεται εντός του Κέντρου. </w:t>
      </w:r>
      <w:r w:rsidR="00005A92" w:rsidRPr="00005A92">
        <w:rPr>
          <w:rFonts w:asciiTheme="minorHAnsi" w:hAnsiTheme="minorHAnsi"/>
        </w:rPr>
        <w:t xml:space="preserve">Ο Ελληνικός χώρος, </w:t>
      </w:r>
      <w:r w:rsidR="00005A92" w:rsidRPr="00005A92">
        <w:rPr>
          <w:rFonts w:asciiTheme="minorHAnsi" w:hAnsiTheme="minorHAnsi"/>
          <w:color w:val="0F1419"/>
        </w:rPr>
        <w:t xml:space="preserve">εμβαδού 10.000 </w:t>
      </w:r>
      <w:proofErr w:type="spellStart"/>
      <w:r w:rsidR="00005A92" w:rsidRPr="00005A92">
        <w:rPr>
          <w:rFonts w:asciiTheme="minorHAnsi" w:hAnsiTheme="minorHAnsi"/>
          <w:color w:val="0F1419"/>
        </w:rPr>
        <w:t>τ.μ</w:t>
      </w:r>
      <w:proofErr w:type="spellEnd"/>
      <w:r w:rsidR="00005A92" w:rsidRPr="00005A92">
        <w:rPr>
          <w:rFonts w:asciiTheme="minorHAnsi" w:hAnsiTheme="minorHAnsi"/>
          <w:color w:val="0F1419"/>
        </w:rPr>
        <w:t xml:space="preserve">., θα </w:t>
      </w:r>
      <w:r w:rsidR="00005A92" w:rsidRPr="00005A92">
        <w:rPr>
          <w:rFonts w:asciiTheme="minorHAnsi" w:hAnsiTheme="minorHAnsi"/>
        </w:rPr>
        <w:t xml:space="preserve">έχει </w:t>
      </w:r>
      <w:r w:rsidR="00005A92" w:rsidRPr="00005A92">
        <w:rPr>
          <w:rFonts w:asciiTheme="minorHAnsi" w:hAnsiTheme="minorHAnsi"/>
          <w:b/>
        </w:rPr>
        <w:t>«άρωμα, χρώμα και πολιτισμό Ελλάδας»,</w:t>
      </w:r>
      <w:r w:rsidR="00005A92" w:rsidRPr="00005A92">
        <w:rPr>
          <w:rFonts w:asciiTheme="minorHAnsi" w:hAnsiTheme="minorHAnsi"/>
        </w:rPr>
        <w:t xml:space="preserve"> είναι σχεδιασμένος από Έλληνες αρχιτέκτονες και θα αποτελέσει «</w:t>
      </w:r>
      <w:r w:rsidR="00005A92" w:rsidRPr="00005A92">
        <w:rPr>
          <w:rFonts w:asciiTheme="minorHAnsi" w:hAnsiTheme="minorHAnsi"/>
          <w:b/>
        </w:rPr>
        <w:t>σημείο αναφοράς για όλη την Κίνα</w:t>
      </w:r>
      <w:r w:rsidR="00005A92" w:rsidRPr="00005A92">
        <w:rPr>
          <w:rFonts w:asciiTheme="minorHAnsi" w:hAnsiTheme="minorHAnsi"/>
        </w:rPr>
        <w:t xml:space="preserve">». </w:t>
      </w:r>
      <w:r w:rsidR="00005A92" w:rsidRPr="00005A92">
        <w:rPr>
          <w:rFonts w:asciiTheme="minorHAnsi" w:hAnsiTheme="minorHAnsi"/>
          <w:lang w:eastAsia="el-GR"/>
        </w:rPr>
        <w:t>Το χαμηλό κόστος συμμετοχής, το οποίο στην ουσία είναι επιδότηση από πλευράς του Παγκόσμιου Κέντρου προς τις Ελληνικές Εταιρίες, επιτρέπει τη συμμετοχή ακόμη και των μικρών ή μικρομεσαίων επιχειρήσεων του κλάδου.</w:t>
      </w:r>
      <w:r w:rsidR="00005A92">
        <w:rPr>
          <w:rFonts w:asciiTheme="minorHAnsi" w:hAnsiTheme="minorHAnsi"/>
          <w:lang w:eastAsia="el-GR"/>
        </w:rPr>
        <w:t xml:space="preserve"> </w:t>
      </w:r>
    </w:p>
    <w:p w:rsidR="00005A92" w:rsidRDefault="004835B7" w:rsidP="00005A92">
      <w:pPr>
        <w:jc w:val="both"/>
        <w:rPr>
          <w:rFonts w:asciiTheme="minorHAnsi" w:hAnsiTheme="minorHAnsi"/>
        </w:rPr>
      </w:pPr>
      <w:r w:rsidRPr="00005A92">
        <w:rPr>
          <w:rFonts w:asciiTheme="minorHAnsi" w:hAnsiTheme="minorHAnsi"/>
        </w:rPr>
        <w:t>Η μόνιμη έκθεση στις νεόδμητες εγκαταστάσεις του 1</w:t>
      </w:r>
      <w:r w:rsidRPr="00005A92">
        <w:rPr>
          <w:rFonts w:asciiTheme="minorHAnsi" w:hAnsiTheme="minorHAnsi"/>
          <w:vertAlign w:val="superscript"/>
        </w:rPr>
        <w:t>ου</w:t>
      </w:r>
      <w:r w:rsidRPr="00005A92">
        <w:rPr>
          <w:rFonts w:asciiTheme="minorHAnsi" w:hAnsiTheme="minorHAnsi"/>
        </w:rPr>
        <w:t xml:space="preserve"> κτιρίου θα εγκαινιασθεί στις </w:t>
      </w:r>
      <w:r w:rsidRPr="00005A92">
        <w:rPr>
          <w:rFonts w:asciiTheme="minorHAnsi" w:hAnsiTheme="minorHAnsi"/>
          <w:b/>
        </w:rPr>
        <w:t>12 Ιουλίου 2016 με την Ελλάδα και την Κύπρο να είναι από τις πρώτες χώρες</w:t>
      </w:r>
      <w:r w:rsidRPr="00005A92">
        <w:rPr>
          <w:rFonts w:asciiTheme="minorHAnsi" w:hAnsiTheme="minorHAnsi"/>
        </w:rPr>
        <w:t xml:space="preserve"> που θα εισέλθουν μαζί με το Βέλγιο, τον Καναδά και τη Ν. Κορέα.</w:t>
      </w:r>
    </w:p>
    <w:p w:rsidR="00005A92" w:rsidRPr="00005A92" w:rsidRDefault="00005A92" w:rsidP="00005A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el-GR"/>
        </w:rPr>
        <w:t>Σε συνέχεια των παραπάνω, σας π</w:t>
      </w:r>
      <w:r>
        <w:rPr>
          <w:rFonts w:asciiTheme="minorHAnsi" w:hAnsiTheme="minorHAnsi"/>
        </w:rPr>
        <w:t>αρακαλούμε</w:t>
      </w:r>
      <w:r w:rsidRPr="00005A92">
        <w:rPr>
          <w:rFonts w:asciiTheme="minorHAnsi" w:hAnsiTheme="minorHAnsi"/>
        </w:rPr>
        <w:t>:</w:t>
      </w:r>
    </w:p>
    <w:p w:rsidR="00005A92" w:rsidRPr="0060282E" w:rsidRDefault="00005A92" w:rsidP="0060282E">
      <w:pPr>
        <w:pStyle w:val="a5"/>
        <w:numPr>
          <w:ilvl w:val="0"/>
          <w:numId w:val="3"/>
        </w:numPr>
        <w:jc w:val="both"/>
        <w:rPr>
          <w:rFonts w:asciiTheme="minorHAnsi" w:hAnsiTheme="minorHAnsi"/>
        </w:rPr>
      </w:pPr>
      <w:r w:rsidRPr="0060282E">
        <w:rPr>
          <w:rFonts w:asciiTheme="minorHAnsi" w:hAnsiTheme="minorHAnsi"/>
        </w:rPr>
        <w:t xml:space="preserve">Αν το κάθε επιμελητήριο-μέλος σας επιθυμεί την συμμετοχή του στο Παγκόσμιο Κέντρο Εμπορίου Κίνας για την προβολή των τοπικών προϊόντων καθώς και την τουριστική προβολή της περιοχής </w:t>
      </w:r>
      <w:r w:rsidR="0060282E" w:rsidRPr="0060282E">
        <w:rPr>
          <w:rFonts w:asciiTheme="minorHAnsi" w:hAnsiTheme="minorHAnsi"/>
        </w:rPr>
        <w:t>που εκπροσωπεί</w:t>
      </w:r>
      <w:r w:rsidR="00F6549D">
        <w:rPr>
          <w:rFonts w:asciiTheme="minorHAnsi" w:hAnsiTheme="minorHAnsi"/>
        </w:rPr>
        <w:t>, να επικοινωνήσει μαζί μας</w:t>
      </w:r>
      <w:r w:rsidRPr="0060282E">
        <w:rPr>
          <w:rFonts w:asciiTheme="minorHAnsi" w:hAnsiTheme="minorHAnsi"/>
        </w:rPr>
        <w:t>.</w:t>
      </w:r>
    </w:p>
    <w:p w:rsidR="00A772A9" w:rsidRPr="00005A92" w:rsidRDefault="00005A92" w:rsidP="0060282E">
      <w:pPr>
        <w:pStyle w:val="a4"/>
        <w:numPr>
          <w:ilvl w:val="0"/>
          <w:numId w:val="3"/>
        </w:numPr>
        <w:jc w:val="both"/>
        <w:rPr>
          <w:rFonts w:asciiTheme="minorHAnsi" w:hAnsiTheme="minorHAnsi"/>
          <w:lang w:eastAsia="el-GR"/>
        </w:rPr>
      </w:pPr>
      <w:r w:rsidRPr="00005A92">
        <w:rPr>
          <w:rFonts w:asciiTheme="minorHAnsi" w:hAnsiTheme="minorHAnsi"/>
        </w:rPr>
        <w:lastRenderedPageBreak/>
        <w:t xml:space="preserve">Κάθε επιμελητήριο –μέλος σας- </w:t>
      </w:r>
      <w:r w:rsidR="00F6549D">
        <w:rPr>
          <w:rFonts w:asciiTheme="minorHAnsi" w:hAnsiTheme="minorHAnsi"/>
        </w:rPr>
        <w:t xml:space="preserve">μπορεί </w:t>
      </w:r>
      <w:r w:rsidRPr="00005A92">
        <w:rPr>
          <w:rFonts w:asciiTheme="minorHAnsi" w:hAnsiTheme="minorHAnsi"/>
        </w:rPr>
        <w:t>να μας υποδείξει τουλάχιστον 5 επιχειρήσεις από τον τομέα εμπορίου</w:t>
      </w:r>
      <w:r w:rsidR="0060282E">
        <w:rPr>
          <w:rFonts w:asciiTheme="minorHAnsi" w:hAnsiTheme="minorHAnsi"/>
        </w:rPr>
        <w:t xml:space="preserve">, </w:t>
      </w:r>
      <w:r w:rsidRPr="00005A92">
        <w:rPr>
          <w:rFonts w:asciiTheme="minorHAnsi" w:hAnsiTheme="minorHAnsi"/>
        </w:rPr>
        <w:t>μεταποίησης και τουρισμού που ενδιαφέρονται να συμμετάσχουν στο Παγκόσμιο Κέντρο Εμπορίου Κίνας</w:t>
      </w:r>
      <w:r w:rsidR="00F6549D">
        <w:rPr>
          <w:rFonts w:asciiTheme="minorHAnsi" w:hAnsiTheme="minorHAnsi"/>
        </w:rPr>
        <w:t>,</w:t>
      </w:r>
      <w:r w:rsidRPr="00005A92">
        <w:rPr>
          <w:rFonts w:asciiTheme="minorHAnsi" w:hAnsiTheme="minorHAnsi"/>
        </w:rPr>
        <w:t xml:space="preserve"> προκειμένου να αυξήσουν την εξαγωγική τους δραστηριότητα καθώς και </w:t>
      </w:r>
      <w:r w:rsidR="00F6549D">
        <w:rPr>
          <w:rFonts w:asciiTheme="minorHAnsi" w:hAnsiTheme="minorHAnsi"/>
        </w:rPr>
        <w:t>να επιτύχουν σ</w:t>
      </w:r>
      <w:r w:rsidRPr="00005A92">
        <w:rPr>
          <w:rFonts w:asciiTheme="minorHAnsi" w:hAnsiTheme="minorHAnsi"/>
        </w:rPr>
        <w:t>την ανάπτυξη των παρεχομένων τουριστικών υπηρεσιών</w:t>
      </w:r>
      <w:r w:rsidR="00F6549D">
        <w:rPr>
          <w:rFonts w:asciiTheme="minorHAnsi" w:hAnsiTheme="minorHAnsi"/>
        </w:rPr>
        <w:t xml:space="preserve"> τους</w:t>
      </w:r>
      <w:r w:rsidRPr="00005A92">
        <w:rPr>
          <w:rFonts w:asciiTheme="minorHAnsi" w:hAnsiTheme="minorHAnsi"/>
        </w:rPr>
        <w:t>.</w:t>
      </w:r>
    </w:p>
    <w:p w:rsidR="0060282E" w:rsidRDefault="0060282E" w:rsidP="009F08BA">
      <w:pPr>
        <w:pStyle w:val="a4"/>
        <w:jc w:val="both"/>
        <w:rPr>
          <w:rFonts w:asciiTheme="minorHAnsi" w:hAnsiTheme="minorHAnsi"/>
          <w:b/>
          <w:lang w:eastAsia="el-GR"/>
        </w:rPr>
      </w:pPr>
    </w:p>
    <w:p w:rsidR="004835B7" w:rsidRPr="00005A92" w:rsidRDefault="004835B7" w:rsidP="009F08BA">
      <w:pPr>
        <w:pStyle w:val="a4"/>
        <w:jc w:val="both"/>
        <w:rPr>
          <w:rFonts w:asciiTheme="minorHAnsi" w:hAnsiTheme="minorHAnsi"/>
          <w:b/>
          <w:lang w:eastAsia="el-GR"/>
        </w:rPr>
      </w:pPr>
      <w:r w:rsidRPr="00005A92">
        <w:rPr>
          <w:rFonts w:asciiTheme="minorHAnsi" w:hAnsiTheme="minorHAnsi"/>
          <w:b/>
          <w:lang w:eastAsia="el-GR"/>
        </w:rPr>
        <w:t xml:space="preserve">Σας ευχαριστούμε </w:t>
      </w:r>
      <w:r w:rsidR="00A772A9" w:rsidRPr="00005A92">
        <w:rPr>
          <w:rFonts w:asciiTheme="minorHAnsi" w:hAnsiTheme="minorHAnsi"/>
          <w:b/>
          <w:lang w:eastAsia="el-GR"/>
        </w:rPr>
        <w:t>πολύ για το ενδιαφέρον σας και τον χρόνο που μας αφιερώσατε</w:t>
      </w:r>
      <w:r w:rsidRPr="00005A92">
        <w:rPr>
          <w:rFonts w:asciiTheme="minorHAnsi" w:hAnsiTheme="minorHAnsi"/>
          <w:b/>
          <w:lang w:eastAsia="el-GR"/>
        </w:rPr>
        <w:t>,</w:t>
      </w:r>
    </w:p>
    <w:p w:rsidR="00A772A9" w:rsidRPr="00005A92" w:rsidRDefault="00A772A9" w:rsidP="009F08BA">
      <w:pPr>
        <w:pStyle w:val="a4"/>
        <w:jc w:val="both"/>
        <w:rPr>
          <w:rFonts w:asciiTheme="minorHAnsi" w:hAnsiTheme="minorHAnsi"/>
          <w:b/>
          <w:lang w:eastAsia="el-GR"/>
        </w:rPr>
      </w:pPr>
    </w:p>
    <w:p w:rsidR="004835B7" w:rsidRPr="00005A92" w:rsidRDefault="004835B7" w:rsidP="009F08BA">
      <w:pPr>
        <w:pStyle w:val="a4"/>
        <w:jc w:val="both"/>
        <w:rPr>
          <w:rFonts w:asciiTheme="minorHAnsi" w:hAnsiTheme="minorHAnsi"/>
          <w:b/>
          <w:lang w:eastAsia="el-GR"/>
        </w:rPr>
      </w:pPr>
      <w:r w:rsidRPr="00005A92">
        <w:rPr>
          <w:rFonts w:asciiTheme="minorHAnsi" w:hAnsiTheme="minorHAnsi"/>
          <w:b/>
          <w:lang w:eastAsia="el-GR"/>
        </w:rPr>
        <w:t xml:space="preserve">Με </w:t>
      </w:r>
      <w:r w:rsidR="00A772A9" w:rsidRPr="00005A92">
        <w:rPr>
          <w:rFonts w:asciiTheme="minorHAnsi" w:hAnsiTheme="minorHAnsi"/>
          <w:b/>
          <w:lang w:eastAsia="el-GR"/>
        </w:rPr>
        <w:t>ιδιαίτερη εκτίμηση,</w:t>
      </w:r>
    </w:p>
    <w:p w:rsidR="004835B7" w:rsidRDefault="0060282E" w:rsidP="00B408BF">
      <w:pPr>
        <w:pStyle w:val="a4"/>
        <w:rPr>
          <w:rFonts w:asciiTheme="minorHAnsi" w:hAnsiTheme="minorHAnsi"/>
          <w:b/>
          <w:lang w:eastAsia="el-GR"/>
        </w:rPr>
      </w:pPr>
      <w:r>
        <w:rPr>
          <w:rFonts w:asciiTheme="minorHAnsi" w:hAnsiTheme="minorHAnsi"/>
          <w:b/>
          <w:lang w:eastAsia="el-GR"/>
        </w:rPr>
        <w:t xml:space="preserve">Μιχάλης </w:t>
      </w:r>
      <w:proofErr w:type="spellStart"/>
      <w:r>
        <w:rPr>
          <w:rFonts w:asciiTheme="minorHAnsi" w:hAnsiTheme="minorHAnsi"/>
          <w:b/>
          <w:lang w:eastAsia="el-GR"/>
        </w:rPr>
        <w:t>Καράμαλης</w:t>
      </w:r>
      <w:proofErr w:type="spellEnd"/>
    </w:p>
    <w:p w:rsidR="0060282E" w:rsidRPr="0060282E" w:rsidRDefault="0060282E" w:rsidP="00B408BF">
      <w:pPr>
        <w:pStyle w:val="a4"/>
        <w:rPr>
          <w:rFonts w:asciiTheme="minorHAnsi" w:hAnsiTheme="minorHAnsi"/>
          <w:lang w:eastAsia="el-GR"/>
        </w:rPr>
      </w:pPr>
      <w:r w:rsidRPr="0060282E">
        <w:rPr>
          <w:rFonts w:asciiTheme="minorHAnsi" w:hAnsiTheme="minorHAnsi"/>
          <w:lang w:eastAsia="el-GR"/>
        </w:rPr>
        <w:t xml:space="preserve">Πρόεδρος </w:t>
      </w:r>
    </w:p>
    <w:p w:rsidR="004835B7" w:rsidRPr="00005A92" w:rsidRDefault="004835B7" w:rsidP="00B408BF">
      <w:pPr>
        <w:pStyle w:val="a4"/>
        <w:rPr>
          <w:rFonts w:asciiTheme="minorHAnsi" w:eastAsia="Times New Roman" w:hAnsiTheme="minorHAnsi"/>
          <w:lang w:eastAsia="el-GR"/>
        </w:rPr>
      </w:pPr>
      <w:r w:rsidRPr="00005A92">
        <w:rPr>
          <w:rFonts w:asciiTheme="minorHAnsi" w:eastAsia="Times New Roman" w:hAnsiTheme="minorHAnsi"/>
          <w:bCs/>
          <w:lang w:val="en-US" w:eastAsia="el-GR"/>
        </w:rPr>
        <w:t>Kaperoni</w:t>
      </w:r>
      <w:r w:rsidRPr="00005A92">
        <w:rPr>
          <w:rFonts w:asciiTheme="minorHAnsi" w:eastAsia="Times New Roman" w:hAnsiTheme="minorHAnsi"/>
          <w:bCs/>
          <w:lang w:eastAsia="el-GR"/>
        </w:rPr>
        <w:t xml:space="preserve"> </w:t>
      </w:r>
      <w:r w:rsidRPr="00005A92">
        <w:rPr>
          <w:rFonts w:asciiTheme="minorHAnsi" w:eastAsia="Times New Roman" w:hAnsiTheme="minorHAnsi"/>
          <w:bCs/>
          <w:lang w:val="en-US" w:eastAsia="el-GR"/>
        </w:rPr>
        <w:t>BFG</w:t>
      </w:r>
      <w:r w:rsidRPr="00005A92">
        <w:rPr>
          <w:rFonts w:asciiTheme="minorHAnsi" w:eastAsia="Times New Roman" w:hAnsiTheme="minorHAnsi"/>
          <w:bCs/>
          <w:lang w:eastAsia="el-GR"/>
        </w:rPr>
        <w:t xml:space="preserve"> </w:t>
      </w:r>
      <w:r w:rsidRPr="00005A92">
        <w:rPr>
          <w:rFonts w:asciiTheme="minorHAnsi" w:eastAsia="Times New Roman" w:hAnsiTheme="minorHAnsi"/>
          <w:bCs/>
          <w:lang w:val="en-US" w:eastAsia="el-GR"/>
        </w:rPr>
        <w:t>S</w:t>
      </w:r>
      <w:r w:rsidRPr="00005A92">
        <w:rPr>
          <w:rFonts w:asciiTheme="minorHAnsi" w:eastAsia="Times New Roman" w:hAnsiTheme="minorHAnsi"/>
          <w:bCs/>
          <w:lang w:eastAsia="el-GR"/>
        </w:rPr>
        <w:t>.</w:t>
      </w:r>
      <w:r w:rsidRPr="00005A92">
        <w:rPr>
          <w:rFonts w:asciiTheme="minorHAnsi" w:eastAsia="Times New Roman" w:hAnsiTheme="minorHAnsi"/>
          <w:bCs/>
          <w:lang w:val="en-US" w:eastAsia="el-GR"/>
        </w:rPr>
        <w:t>A</w:t>
      </w:r>
      <w:r w:rsidRPr="00005A92">
        <w:rPr>
          <w:rFonts w:asciiTheme="minorHAnsi" w:eastAsia="Times New Roman" w:hAnsiTheme="minorHAnsi"/>
          <w:bCs/>
          <w:lang w:eastAsia="el-GR"/>
        </w:rPr>
        <w:t xml:space="preserve">. </w:t>
      </w:r>
      <w:r w:rsidRPr="00005A92">
        <w:rPr>
          <w:rFonts w:asciiTheme="minorHAnsi" w:eastAsia="Times New Roman" w:hAnsiTheme="minorHAnsi"/>
          <w:bCs/>
          <w:lang w:eastAsia="el-GR"/>
        </w:rPr>
        <w:br/>
      </w:r>
      <w:r w:rsidR="00B408BF" w:rsidRPr="00005A92">
        <w:rPr>
          <w:rFonts w:asciiTheme="minorHAnsi" w:eastAsia="Times New Roman" w:hAnsiTheme="minorHAnsi"/>
          <w:lang w:eastAsia="el-GR"/>
        </w:rPr>
        <w:t xml:space="preserve">Διονύσου </w:t>
      </w:r>
      <w:r w:rsidRPr="00005A92">
        <w:rPr>
          <w:rFonts w:asciiTheme="minorHAnsi" w:eastAsia="Times New Roman" w:hAnsiTheme="minorHAnsi"/>
          <w:lang w:eastAsia="el-GR"/>
        </w:rPr>
        <w:t xml:space="preserve">128 </w:t>
      </w:r>
      <w:r w:rsidR="00B408BF" w:rsidRPr="00005A92">
        <w:rPr>
          <w:rFonts w:asciiTheme="minorHAnsi" w:eastAsia="Times New Roman" w:hAnsiTheme="minorHAnsi"/>
          <w:lang w:eastAsia="el-GR"/>
        </w:rPr>
        <w:t xml:space="preserve">Μαρούσι, </w:t>
      </w:r>
      <w:r w:rsidRPr="00005A92">
        <w:rPr>
          <w:rFonts w:asciiTheme="minorHAnsi" w:eastAsia="Times New Roman" w:hAnsiTheme="minorHAnsi"/>
          <w:lang w:eastAsia="el-GR"/>
        </w:rPr>
        <w:t xml:space="preserve">151 24 </w:t>
      </w:r>
      <w:r w:rsidR="00B408BF" w:rsidRPr="00005A92">
        <w:rPr>
          <w:rFonts w:asciiTheme="minorHAnsi" w:eastAsia="Times New Roman" w:hAnsiTheme="minorHAnsi"/>
          <w:lang w:eastAsia="el-GR"/>
        </w:rPr>
        <w:t>Αθήνα</w:t>
      </w:r>
    </w:p>
    <w:p w:rsidR="004835B7" w:rsidRPr="00005A92" w:rsidRDefault="00B408BF" w:rsidP="00B408BF">
      <w:pPr>
        <w:pStyle w:val="a4"/>
        <w:rPr>
          <w:rFonts w:asciiTheme="minorHAnsi" w:eastAsia="Times New Roman" w:hAnsiTheme="minorHAnsi"/>
          <w:color w:val="0000FF"/>
          <w:lang w:eastAsia="el-GR"/>
        </w:rPr>
      </w:pPr>
      <w:proofErr w:type="spellStart"/>
      <w:r w:rsidRPr="00005A92">
        <w:rPr>
          <w:rFonts w:asciiTheme="minorHAnsi" w:eastAsia="Times New Roman" w:hAnsiTheme="minorHAnsi"/>
          <w:bCs/>
          <w:lang w:eastAsia="el-GR"/>
        </w:rPr>
        <w:t>Τηλ</w:t>
      </w:r>
      <w:proofErr w:type="spellEnd"/>
      <w:r w:rsidRPr="00005A92">
        <w:rPr>
          <w:rFonts w:asciiTheme="minorHAnsi" w:eastAsia="Times New Roman" w:hAnsiTheme="minorHAnsi"/>
          <w:bCs/>
          <w:lang w:eastAsia="el-GR"/>
        </w:rPr>
        <w:t xml:space="preserve">. Επικοινωνίας: </w:t>
      </w:r>
      <w:r w:rsidR="004835B7" w:rsidRPr="00005A92">
        <w:rPr>
          <w:rFonts w:asciiTheme="minorHAnsi" w:eastAsia="Times New Roman" w:hAnsiTheme="minorHAnsi"/>
          <w:lang w:eastAsia="el-GR"/>
        </w:rPr>
        <w:t>+302106104440, 6944206585</w:t>
      </w:r>
      <w:r w:rsidR="004835B7" w:rsidRPr="00005A92">
        <w:rPr>
          <w:rFonts w:asciiTheme="minorHAnsi" w:eastAsia="Times New Roman" w:hAnsiTheme="minorHAnsi"/>
          <w:lang w:eastAsia="el-GR"/>
        </w:rPr>
        <w:br/>
      </w:r>
      <w:hyperlink r:id="rId8" w:history="1">
        <w:r w:rsidR="004835B7" w:rsidRPr="00005A92">
          <w:rPr>
            <w:rStyle w:val="-"/>
            <w:rFonts w:asciiTheme="minorHAnsi" w:eastAsia="Times New Roman" w:hAnsiTheme="minorHAnsi"/>
            <w:lang w:val="en-US" w:eastAsia="el-GR"/>
          </w:rPr>
          <w:t>www</w:t>
        </w:r>
        <w:r w:rsidR="004835B7" w:rsidRPr="00005A92">
          <w:rPr>
            <w:rStyle w:val="-"/>
            <w:rFonts w:asciiTheme="minorHAnsi" w:eastAsia="Times New Roman" w:hAnsiTheme="minorHAnsi"/>
            <w:lang w:eastAsia="el-GR"/>
          </w:rPr>
          <w:t>.</w:t>
        </w:r>
        <w:proofErr w:type="spellStart"/>
        <w:r w:rsidR="004835B7" w:rsidRPr="00005A92">
          <w:rPr>
            <w:rStyle w:val="-"/>
            <w:rFonts w:asciiTheme="minorHAnsi" w:eastAsia="Times New Roman" w:hAnsiTheme="minorHAnsi"/>
            <w:lang w:val="en-US" w:eastAsia="el-GR"/>
          </w:rPr>
          <w:t>kaperonigroup</w:t>
        </w:r>
        <w:proofErr w:type="spellEnd"/>
        <w:r w:rsidR="004835B7" w:rsidRPr="00005A92">
          <w:rPr>
            <w:rStyle w:val="-"/>
            <w:rFonts w:asciiTheme="minorHAnsi" w:eastAsia="Times New Roman" w:hAnsiTheme="minorHAnsi"/>
            <w:lang w:eastAsia="el-GR"/>
          </w:rPr>
          <w:t>.</w:t>
        </w:r>
        <w:r w:rsidR="004835B7" w:rsidRPr="00005A92">
          <w:rPr>
            <w:rStyle w:val="-"/>
            <w:rFonts w:asciiTheme="minorHAnsi" w:eastAsia="Times New Roman" w:hAnsiTheme="minorHAnsi"/>
            <w:lang w:val="en-US" w:eastAsia="el-GR"/>
          </w:rPr>
          <w:t>com</w:t>
        </w:r>
      </w:hyperlink>
    </w:p>
    <w:p w:rsidR="004835B7" w:rsidRPr="00005A92" w:rsidRDefault="00573CC0" w:rsidP="009F08BA">
      <w:pPr>
        <w:pStyle w:val="a4"/>
        <w:jc w:val="both"/>
        <w:rPr>
          <w:rFonts w:asciiTheme="minorHAnsi" w:eastAsia="Times New Roman" w:hAnsiTheme="minorHAnsi"/>
          <w:color w:val="0000FF"/>
          <w:lang w:val="en-US" w:eastAsia="el-GR"/>
        </w:rPr>
      </w:pPr>
      <w:hyperlink r:id="rId9" w:history="1">
        <w:r w:rsidR="004835B7" w:rsidRPr="00005A92">
          <w:rPr>
            <w:rStyle w:val="-"/>
            <w:rFonts w:asciiTheme="minorHAnsi" w:eastAsia="Times New Roman" w:hAnsiTheme="minorHAnsi"/>
            <w:lang w:val="en-US" w:eastAsia="el-GR"/>
          </w:rPr>
          <w:t>www</w:t>
        </w:r>
        <w:r w:rsidR="004835B7" w:rsidRPr="00005A92">
          <w:rPr>
            <w:rStyle w:val="-"/>
            <w:rFonts w:asciiTheme="minorHAnsi" w:eastAsia="Times New Roman" w:hAnsiTheme="minorHAnsi"/>
            <w:lang w:eastAsia="el-GR"/>
          </w:rPr>
          <w:t>.</w:t>
        </w:r>
        <w:r w:rsidR="004835B7" w:rsidRPr="00005A92">
          <w:rPr>
            <w:rStyle w:val="-"/>
            <w:rFonts w:asciiTheme="minorHAnsi" w:eastAsia="Times New Roman" w:hAnsiTheme="minorHAnsi"/>
            <w:lang w:val="en-US" w:eastAsia="el-GR"/>
          </w:rPr>
          <w:t>shengjicang.com</w:t>
        </w:r>
      </w:hyperlink>
    </w:p>
    <w:sectPr w:rsidR="004835B7" w:rsidRPr="00005A92" w:rsidSect="00B87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339"/>
    <w:multiLevelType w:val="hybridMultilevel"/>
    <w:tmpl w:val="D832A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5C13"/>
    <w:multiLevelType w:val="hybridMultilevel"/>
    <w:tmpl w:val="EBA49316"/>
    <w:lvl w:ilvl="0" w:tplc="FCF02F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C3845"/>
    <w:multiLevelType w:val="hybridMultilevel"/>
    <w:tmpl w:val="1DE40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B7"/>
    <w:rsid w:val="00005A92"/>
    <w:rsid w:val="000A25D9"/>
    <w:rsid w:val="00121DCF"/>
    <w:rsid w:val="001A21F2"/>
    <w:rsid w:val="001A2ABB"/>
    <w:rsid w:val="003E1C58"/>
    <w:rsid w:val="004835B7"/>
    <w:rsid w:val="004D6026"/>
    <w:rsid w:val="00573CC0"/>
    <w:rsid w:val="0060282E"/>
    <w:rsid w:val="006F6D61"/>
    <w:rsid w:val="00755123"/>
    <w:rsid w:val="008A6899"/>
    <w:rsid w:val="008B5741"/>
    <w:rsid w:val="0097778A"/>
    <w:rsid w:val="00981DFF"/>
    <w:rsid w:val="009F08BA"/>
    <w:rsid w:val="00A4402E"/>
    <w:rsid w:val="00A772A9"/>
    <w:rsid w:val="00B05E92"/>
    <w:rsid w:val="00B408BF"/>
    <w:rsid w:val="00B87CE2"/>
    <w:rsid w:val="00C66A8A"/>
    <w:rsid w:val="00DD3E1B"/>
    <w:rsid w:val="00DE2045"/>
    <w:rsid w:val="00E0443D"/>
    <w:rsid w:val="00E62BF4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4835B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35B7"/>
    <w:rPr>
      <w:rFonts w:ascii="Tahoma" w:eastAsia="Calibri" w:hAnsi="Tahoma" w:cs="Tahoma"/>
      <w:sz w:val="16"/>
      <w:szCs w:val="16"/>
    </w:rPr>
  </w:style>
  <w:style w:type="paragraph" w:styleId="a4">
    <w:name w:val="No Spacing"/>
    <w:uiPriority w:val="1"/>
    <w:qFormat/>
    <w:rsid w:val="009F08BA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8B57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notranslate">
    <w:name w:val="notranslate"/>
    <w:basedOn w:val="a0"/>
    <w:rsid w:val="008B5741"/>
  </w:style>
  <w:style w:type="paragraph" w:styleId="a5">
    <w:name w:val="List Paragraph"/>
    <w:basedOn w:val="a"/>
    <w:uiPriority w:val="34"/>
    <w:qFormat/>
    <w:rsid w:val="00755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4835B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35B7"/>
    <w:rPr>
      <w:rFonts w:ascii="Tahoma" w:eastAsia="Calibri" w:hAnsi="Tahoma" w:cs="Tahoma"/>
      <w:sz w:val="16"/>
      <w:szCs w:val="16"/>
    </w:rPr>
  </w:style>
  <w:style w:type="paragraph" w:styleId="a4">
    <w:name w:val="No Spacing"/>
    <w:uiPriority w:val="1"/>
    <w:qFormat/>
    <w:rsid w:val="009F08BA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8B57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notranslate">
    <w:name w:val="notranslate"/>
    <w:basedOn w:val="a0"/>
    <w:rsid w:val="008B5741"/>
  </w:style>
  <w:style w:type="paragraph" w:styleId="a5">
    <w:name w:val="List Paragraph"/>
    <w:basedOn w:val="a"/>
    <w:uiPriority w:val="34"/>
    <w:qFormat/>
    <w:rsid w:val="0075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eroni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hengjica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7D02-4B22-4C9F-9BB5-EF0184D2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</cp:lastModifiedBy>
  <cp:revision>2</cp:revision>
  <dcterms:created xsi:type="dcterms:W3CDTF">2016-03-24T07:25:00Z</dcterms:created>
  <dcterms:modified xsi:type="dcterms:W3CDTF">2016-03-24T07:25:00Z</dcterms:modified>
</cp:coreProperties>
</file>