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546" w:type="dxa"/>
        <w:tblLook w:val="04A0" w:firstRow="1" w:lastRow="0" w:firstColumn="1" w:lastColumn="0" w:noHBand="0" w:noVBand="1"/>
      </w:tblPr>
      <w:tblGrid>
        <w:gridCol w:w="578"/>
        <w:gridCol w:w="2085"/>
        <w:gridCol w:w="2152"/>
        <w:gridCol w:w="1519"/>
        <w:gridCol w:w="1007"/>
        <w:gridCol w:w="1205"/>
      </w:tblGrid>
      <w:tr w:rsidR="00C07E95" w:rsidRPr="00C07E95" w14:paraId="57F96652" w14:textId="77777777" w:rsidTr="00C07E95">
        <w:trPr>
          <w:trHeight w:val="300"/>
        </w:trPr>
        <w:tc>
          <w:tcPr>
            <w:tcW w:w="2663" w:type="dxa"/>
            <w:gridSpan w:val="2"/>
            <w:noWrap/>
            <w:hideMark/>
          </w:tcPr>
          <w:p w14:paraId="537A0C16" w14:textId="77777777" w:rsidR="00C07E95" w:rsidRPr="00C07E95" w:rsidRDefault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ΕΛΛΗΝΙΚΗ ΔΗΜΟΚΡΑΤΙΑ</w:t>
            </w:r>
          </w:p>
        </w:tc>
        <w:tc>
          <w:tcPr>
            <w:tcW w:w="2152" w:type="dxa"/>
            <w:noWrap/>
            <w:hideMark/>
          </w:tcPr>
          <w:p w14:paraId="0C2E7D57" w14:textId="77777777" w:rsidR="00C07E95" w:rsidRPr="00C07E95" w:rsidRDefault="00C07E95">
            <w:pPr>
              <w:rPr>
                <w:b/>
                <w:bCs/>
              </w:rPr>
            </w:pPr>
          </w:p>
        </w:tc>
        <w:tc>
          <w:tcPr>
            <w:tcW w:w="1519" w:type="dxa"/>
            <w:noWrap/>
            <w:hideMark/>
          </w:tcPr>
          <w:p w14:paraId="6E8B21CF" w14:textId="77777777" w:rsidR="00C07E95" w:rsidRPr="00C07E95" w:rsidRDefault="00C07E95"/>
        </w:tc>
        <w:tc>
          <w:tcPr>
            <w:tcW w:w="1007" w:type="dxa"/>
            <w:noWrap/>
            <w:hideMark/>
          </w:tcPr>
          <w:p w14:paraId="6A9CECAC" w14:textId="77777777" w:rsidR="00C07E95" w:rsidRPr="00C07E95" w:rsidRDefault="00C07E95"/>
        </w:tc>
        <w:tc>
          <w:tcPr>
            <w:tcW w:w="1205" w:type="dxa"/>
            <w:noWrap/>
            <w:hideMark/>
          </w:tcPr>
          <w:p w14:paraId="213060AC" w14:textId="77777777" w:rsidR="00C07E95" w:rsidRPr="00C07E95" w:rsidRDefault="00C07E95"/>
        </w:tc>
      </w:tr>
      <w:tr w:rsidR="00C07E95" w:rsidRPr="00C07E95" w14:paraId="63B8F4A5" w14:textId="77777777" w:rsidTr="00C07E95">
        <w:trPr>
          <w:trHeight w:val="300"/>
        </w:trPr>
        <w:tc>
          <w:tcPr>
            <w:tcW w:w="2663" w:type="dxa"/>
            <w:gridSpan w:val="2"/>
            <w:noWrap/>
            <w:hideMark/>
          </w:tcPr>
          <w:p w14:paraId="15D74EB4" w14:textId="77777777" w:rsidR="00C07E95" w:rsidRPr="00C07E95" w:rsidRDefault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ΔΗΜΟΣ ΧΙΟΥ</w:t>
            </w:r>
          </w:p>
        </w:tc>
        <w:tc>
          <w:tcPr>
            <w:tcW w:w="2152" w:type="dxa"/>
            <w:noWrap/>
            <w:hideMark/>
          </w:tcPr>
          <w:p w14:paraId="7FF30CFA" w14:textId="77777777" w:rsidR="00C07E95" w:rsidRPr="00C07E95" w:rsidRDefault="00C07E95">
            <w:pPr>
              <w:rPr>
                <w:b/>
                <w:bCs/>
              </w:rPr>
            </w:pPr>
          </w:p>
        </w:tc>
        <w:tc>
          <w:tcPr>
            <w:tcW w:w="1519" w:type="dxa"/>
            <w:noWrap/>
            <w:hideMark/>
          </w:tcPr>
          <w:p w14:paraId="2A45DEDD" w14:textId="77777777" w:rsidR="00C07E95" w:rsidRPr="00C07E95" w:rsidRDefault="00C07E95"/>
        </w:tc>
        <w:tc>
          <w:tcPr>
            <w:tcW w:w="1007" w:type="dxa"/>
            <w:noWrap/>
            <w:hideMark/>
          </w:tcPr>
          <w:p w14:paraId="55838A7E" w14:textId="77777777" w:rsidR="00C07E95" w:rsidRPr="00C07E95" w:rsidRDefault="00C07E95"/>
        </w:tc>
        <w:tc>
          <w:tcPr>
            <w:tcW w:w="1205" w:type="dxa"/>
            <w:noWrap/>
            <w:hideMark/>
          </w:tcPr>
          <w:p w14:paraId="3264E52E" w14:textId="77777777" w:rsidR="00C07E95" w:rsidRPr="00C07E95" w:rsidRDefault="00C07E95"/>
        </w:tc>
      </w:tr>
      <w:tr w:rsidR="00C07E95" w:rsidRPr="00C07E95" w14:paraId="2D490785" w14:textId="77777777" w:rsidTr="00C07E95">
        <w:trPr>
          <w:trHeight w:val="300"/>
        </w:trPr>
        <w:tc>
          <w:tcPr>
            <w:tcW w:w="2663" w:type="dxa"/>
            <w:gridSpan w:val="2"/>
            <w:noWrap/>
            <w:hideMark/>
          </w:tcPr>
          <w:p w14:paraId="498E3D1A" w14:textId="77777777" w:rsidR="00C07E95" w:rsidRPr="00C07E95" w:rsidRDefault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Δ/ΝΣΗ ΤΕΧΝΙΚΗΣ ΥΠΗΡΕΣΙΑΣ</w:t>
            </w:r>
          </w:p>
        </w:tc>
        <w:tc>
          <w:tcPr>
            <w:tcW w:w="2152" w:type="dxa"/>
            <w:noWrap/>
            <w:hideMark/>
          </w:tcPr>
          <w:p w14:paraId="70CADC25" w14:textId="77777777" w:rsidR="00C07E95" w:rsidRPr="00C07E95" w:rsidRDefault="00C07E95">
            <w:pPr>
              <w:rPr>
                <w:b/>
                <w:bCs/>
              </w:rPr>
            </w:pPr>
          </w:p>
        </w:tc>
        <w:tc>
          <w:tcPr>
            <w:tcW w:w="1519" w:type="dxa"/>
            <w:noWrap/>
            <w:hideMark/>
          </w:tcPr>
          <w:p w14:paraId="316C5F25" w14:textId="77777777" w:rsidR="00C07E95" w:rsidRPr="00C07E95" w:rsidRDefault="00C07E95"/>
        </w:tc>
        <w:tc>
          <w:tcPr>
            <w:tcW w:w="1007" w:type="dxa"/>
            <w:noWrap/>
            <w:hideMark/>
          </w:tcPr>
          <w:p w14:paraId="258AD0E8" w14:textId="77777777" w:rsidR="00C07E95" w:rsidRPr="00C07E95" w:rsidRDefault="00C07E95"/>
        </w:tc>
        <w:tc>
          <w:tcPr>
            <w:tcW w:w="1205" w:type="dxa"/>
            <w:noWrap/>
            <w:hideMark/>
          </w:tcPr>
          <w:p w14:paraId="597D0C2D" w14:textId="77777777" w:rsidR="00C07E95" w:rsidRPr="00C07E95" w:rsidRDefault="00C07E95"/>
        </w:tc>
      </w:tr>
      <w:tr w:rsidR="00C07E95" w:rsidRPr="00C07E95" w14:paraId="09A60115" w14:textId="77777777" w:rsidTr="00C07E95">
        <w:trPr>
          <w:trHeight w:val="300"/>
        </w:trPr>
        <w:tc>
          <w:tcPr>
            <w:tcW w:w="2663" w:type="dxa"/>
            <w:gridSpan w:val="2"/>
            <w:noWrap/>
            <w:hideMark/>
          </w:tcPr>
          <w:p w14:paraId="65B245BE" w14:textId="77777777" w:rsidR="00C07E95" w:rsidRPr="00C07E95" w:rsidRDefault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ΑΡ. ΜΕΛΕΤΗΣ: 119</w:t>
            </w:r>
          </w:p>
        </w:tc>
        <w:tc>
          <w:tcPr>
            <w:tcW w:w="2152" w:type="dxa"/>
            <w:noWrap/>
            <w:hideMark/>
          </w:tcPr>
          <w:p w14:paraId="032A6E5B" w14:textId="77777777" w:rsidR="00C07E95" w:rsidRPr="00C07E95" w:rsidRDefault="00C07E95">
            <w:pPr>
              <w:rPr>
                <w:b/>
                <w:bCs/>
              </w:rPr>
            </w:pPr>
          </w:p>
        </w:tc>
        <w:tc>
          <w:tcPr>
            <w:tcW w:w="1519" w:type="dxa"/>
            <w:noWrap/>
            <w:hideMark/>
          </w:tcPr>
          <w:p w14:paraId="0DD854DB" w14:textId="77777777" w:rsidR="00C07E95" w:rsidRPr="00C07E95" w:rsidRDefault="00C07E95"/>
        </w:tc>
        <w:tc>
          <w:tcPr>
            <w:tcW w:w="1007" w:type="dxa"/>
            <w:noWrap/>
            <w:hideMark/>
          </w:tcPr>
          <w:p w14:paraId="3F3C0717" w14:textId="77777777" w:rsidR="00C07E95" w:rsidRPr="00C07E95" w:rsidRDefault="00C07E95"/>
        </w:tc>
        <w:tc>
          <w:tcPr>
            <w:tcW w:w="1205" w:type="dxa"/>
            <w:noWrap/>
            <w:hideMark/>
          </w:tcPr>
          <w:p w14:paraId="7CE8CA4E" w14:textId="77777777" w:rsidR="00C07E95" w:rsidRPr="00C07E95" w:rsidRDefault="00C07E95"/>
        </w:tc>
      </w:tr>
      <w:tr w:rsidR="00C07E95" w:rsidRPr="00C07E95" w14:paraId="30B6998C" w14:textId="77777777" w:rsidTr="00C07E95">
        <w:trPr>
          <w:trHeight w:val="300"/>
        </w:trPr>
        <w:tc>
          <w:tcPr>
            <w:tcW w:w="2663" w:type="dxa"/>
            <w:gridSpan w:val="2"/>
            <w:noWrap/>
            <w:hideMark/>
          </w:tcPr>
          <w:p w14:paraId="40844816" w14:textId="77777777" w:rsidR="00C07E95" w:rsidRPr="00C07E95" w:rsidRDefault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ΕΤΟΣ 2021</w:t>
            </w:r>
          </w:p>
        </w:tc>
        <w:tc>
          <w:tcPr>
            <w:tcW w:w="2152" w:type="dxa"/>
            <w:noWrap/>
            <w:hideMark/>
          </w:tcPr>
          <w:p w14:paraId="2DCE5C72" w14:textId="77777777" w:rsidR="00C07E95" w:rsidRPr="00C07E95" w:rsidRDefault="00C07E95">
            <w:pPr>
              <w:rPr>
                <w:b/>
                <w:bCs/>
              </w:rPr>
            </w:pPr>
          </w:p>
        </w:tc>
        <w:tc>
          <w:tcPr>
            <w:tcW w:w="1519" w:type="dxa"/>
            <w:noWrap/>
            <w:hideMark/>
          </w:tcPr>
          <w:p w14:paraId="60BD3CD5" w14:textId="77777777" w:rsidR="00C07E95" w:rsidRPr="00C07E95" w:rsidRDefault="00C07E95"/>
        </w:tc>
        <w:tc>
          <w:tcPr>
            <w:tcW w:w="1007" w:type="dxa"/>
            <w:noWrap/>
            <w:hideMark/>
          </w:tcPr>
          <w:p w14:paraId="56D392CA" w14:textId="77777777" w:rsidR="00C07E95" w:rsidRPr="00C07E95" w:rsidRDefault="00C07E95"/>
        </w:tc>
        <w:tc>
          <w:tcPr>
            <w:tcW w:w="1205" w:type="dxa"/>
            <w:noWrap/>
            <w:hideMark/>
          </w:tcPr>
          <w:p w14:paraId="0DB3404E" w14:textId="77777777" w:rsidR="00C07E95" w:rsidRPr="00C07E95" w:rsidRDefault="00C07E95"/>
        </w:tc>
      </w:tr>
      <w:tr w:rsidR="00C07E95" w:rsidRPr="00C07E95" w14:paraId="30AD102B" w14:textId="77777777" w:rsidTr="00C07E95">
        <w:trPr>
          <w:trHeight w:val="360"/>
        </w:trPr>
        <w:tc>
          <w:tcPr>
            <w:tcW w:w="8546" w:type="dxa"/>
            <w:gridSpan w:val="6"/>
            <w:noWrap/>
            <w:hideMark/>
          </w:tcPr>
          <w:p w14:paraId="682D65F3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ΕΝΤΥΠΟ ΠΡΟΣΦΟΡΑΣ</w:t>
            </w:r>
          </w:p>
        </w:tc>
      </w:tr>
      <w:tr w:rsidR="00C07E95" w:rsidRPr="00C07E95" w14:paraId="57ADE6A0" w14:textId="77777777" w:rsidTr="00C07E95">
        <w:trPr>
          <w:trHeight w:val="360"/>
        </w:trPr>
        <w:tc>
          <w:tcPr>
            <w:tcW w:w="578" w:type="dxa"/>
            <w:noWrap/>
            <w:hideMark/>
          </w:tcPr>
          <w:p w14:paraId="7A5202E1" w14:textId="77777777" w:rsidR="00C07E95" w:rsidRPr="00C07E95" w:rsidRDefault="00C07E95" w:rsidP="00C07E95">
            <w:pPr>
              <w:rPr>
                <w:b/>
                <w:bCs/>
              </w:rPr>
            </w:pPr>
          </w:p>
        </w:tc>
        <w:tc>
          <w:tcPr>
            <w:tcW w:w="2085" w:type="dxa"/>
            <w:noWrap/>
            <w:hideMark/>
          </w:tcPr>
          <w:p w14:paraId="374579F5" w14:textId="77777777" w:rsidR="00C07E95" w:rsidRPr="00C07E95" w:rsidRDefault="00C07E95" w:rsidP="00C07E95"/>
        </w:tc>
        <w:tc>
          <w:tcPr>
            <w:tcW w:w="2152" w:type="dxa"/>
            <w:noWrap/>
            <w:hideMark/>
          </w:tcPr>
          <w:p w14:paraId="7F648E88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ΠΡΟΜΗΘΕΙΑΣ ΞΥΛΕΙΑΣ ΕΤΟΥΣ 2021</w:t>
            </w:r>
          </w:p>
        </w:tc>
        <w:tc>
          <w:tcPr>
            <w:tcW w:w="1519" w:type="dxa"/>
            <w:noWrap/>
            <w:hideMark/>
          </w:tcPr>
          <w:p w14:paraId="4FBCF223" w14:textId="77777777" w:rsidR="00C07E95" w:rsidRPr="00C07E95" w:rsidRDefault="00C07E95" w:rsidP="00C07E95">
            <w:pPr>
              <w:rPr>
                <w:b/>
                <w:bCs/>
              </w:rPr>
            </w:pPr>
          </w:p>
        </w:tc>
        <w:tc>
          <w:tcPr>
            <w:tcW w:w="1007" w:type="dxa"/>
            <w:noWrap/>
            <w:hideMark/>
          </w:tcPr>
          <w:p w14:paraId="1EA216F0" w14:textId="77777777" w:rsidR="00C07E95" w:rsidRPr="00C07E95" w:rsidRDefault="00C07E95" w:rsidP="00C07E95"/>
        </w:tc>
        <w:tc>
          <w:tcPr>
            <w:tcW w:w="1205" w:type="dxa"/>
            <w:noWrap/>
            <w:hideMark/>
          </w:tcPr>
          <w:p w14:paraId="4B56B015" w14:textId="77777777" w:rsidR="00C07E95" w:rsidRPr="00C07E95" w:rsidRDefault="00C07E95" w:rsidP="00C07E95"/>
        </w:tc>
      </w:tr>
      <w:tr w:rsidR="00C07E95" w:rsidRPr="00C07E95" w14:paraId="12E12554" w14:textId="77777777" w:rsidTr="00C07E95">
        <w:trPr>
          <w:trHeight w:val="435"/>
        </w:trPr>
        <w:tc>
          <w:tcPr>
            <w:tcW w:w="578" w:type="dxa"/>
            <w:noWrap/>
            <w:hideMark/>
          </w:tcPr>
          <w:p w14:paraId="45756F87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Α/Α</w:t>
            </w:r>
          </w:p>
        </w:tc>
        <w:tc>
          <w:tcPr>
            <w:tcW w:w="2085" w:type="dxa"/>
            <w:noWrap/>
            <w:hideMark/>
          </w:tcPr>
          <w:p w14:paraId="45445AFF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ΕΙΔΟΣ ΠΡΟΣ ΠΡΟΜΗΘΕΙΑ</w:t>
            </w:r>
          </w:p>
        </w:tc>
        <w:tc>
          <w:tcPr>
            <w:tcW w:w="2152" w:type="dxa"/>
            <w:noWrap/>
            <w:hideMark/>
          </w:tcPr>
          <w:p w14:paraId="6A63B104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ΜΟΝ</w:t>
            </w:r>
          </w:p>
        </w:tc>
        <w:tc>
          <w:tcPr>
            <w:tcW w:w="1519" w:type="dxa"/>
            <w:noWrap/>
            <w:hideMark/>
          </w:tcPr>
          <w:p w14:paraId="0D8AD221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ΠΟΣΟΤΗΣ</w:t>
            </w:r>
          </w:p>
        </w:tc>
        <w:tc>
          <w:tcPr>
            <w:tcW w:w="1007" w:type="dxa"/>
            <w:noWrap/>
            <w:hideMark/>
          </w:tcPr>
          <w:p w14:paraId="21ABF024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ΤΙΜΗ</w:t>
            </w:r>
          </w:p>
        </w:tc>
        <w:tc>
          <w:tcPr>
            <w:tcW w:w="1205" w:type="dxa"/>
            <w:noWrap/>
            <w:hideMark/>
          </w:tcPr>
          <w:p w14:paraId="5C2858BD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ΔΑΠΑΝΗ</w:t>
            </w:r>
          </w:p>
        </w:tc>
      </w:tr>
      <w:tr w:rsidR="00C07E95" w:rsidRPr="00C07E95" w14:paraId="5A581A0F" w14:textId="77777777" w:rsidTr="00C07E95">
        <w:trPr>
          <w:trHeight w:val="795"/>
        </w:trPr>
        <w:tc>
          <w:tcPr>
            <w:tcW w:w="578" w:type="dxa"/>
            <w:noWrap/>
            <w:hideMark/>
          </w:tcPr>
          <w:p w14:paraId="6261B2BF" w14:textId="77777777" w:rsidR="00C07E95" w:rsidRPr="00C07E95" w:rsidRDefault="00C07E95" w:rsidP="00C07E95">
            <w:r w:rsidRPr="00C07E95">
              <w:t>1</w:t>
            </w:r>
          </w:p>
        </w:tc>
        <w:tc>
          <w:tcPr>
            <w:tcW w:w="2085" w:type="dxa"/>
            <w:hideMark/>
          </w:tcPr>
          <w:p w14:paraId="5913422B" w14:textId="77777777" w:rsidR="00C07E95" w:rsidRPr="00C07E95" w:rsidRDefault="00C07E95">
            <w:r w:rsidRPr="00C07E95">
              <w:t xml:space="preserve">Κόντρα πλακέ </w:t>
            </w:r>
            <w:proofErr w:type="spellStart"/>
            <w:r w:rsidRPr="00C07E95">
              <w:t>θαλασσης</w:t>
            </w:r>
            <w:proofErr w:type="spellEnd"/>
            <w:r w:rsidRPr="00C07E95">
              <w:t xml:space="preserve"> σκληρής ξυλείας  σε </w:t>
            </w:r>
            <w:proofErr w:type="spellStart"/>
            <w:r w:rsidRPr="00C07E95">
              <w:t>φυλλα</w:t>
            </w:r>
            <w:proofErr w:type="spellEnd"/>
            <w:r w:rsidRPr="00C07E95">
              <w:t>, εξωτερικής χρήσης 2500*1250 *12mm</w:t>
            </w:r>
          </w:p>
        </w:tc>
        <w:tc>
          <w:tcPr>
            <w:tcW w:w="2152" w:type="dxa"/>
            <w:noWrap/>
            <w:hideMark/>
          </w:tcPr>
          <w:p w14:paraId="52DE6454" w14:textId="77777777" w:rsidR="00C07E95" w:rsidRPr="00C07E95" w:rsidRDefault="00C07E95" w:rsidP="00C07E95">
            <w:r w:rsidRPr="00C07E95">
              <w:t>ΤΕΜ</w:t>
            </w:r>
          </w:p>
        </w:tc>
        <w:tc>
          <w:tcPr>
            <w:tcW w:w="1519" w:type="dxa"/>
            <w:noWrap/>
            <w:hideMark/>
          </w:tcPr>
          <w:p w14:paraId="38BBDC42" w14:textId="77777777" w:rsidR="00C07E95" w:rsidRPr="00C07E95" w:rsidRDefault="00C07E95" w:rsidP="00C07E95">
            <w:r w:rsidRPr="00C07E95">
              <w:t>25,00</w:t>
            </w:r>
          </w:p>
        </w:tc>
        <w:tc>
          <w:tcPr>
            <w:tcW w:w="1007" w:type="dxa"/>
            <w:noWrap/>
            <w:hideMark/>
          </w:tcPr>
          <w:p w14:paraId="19FD9F7A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31DBDA72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134DC550" w14:textId="77777777" w:rsidTr="00C07E95">
        <w:trPr>
          <w:trHeight w:val="690"/>
        </w:trPr>
        <w:tc>
          <w:tcPr>
            <w:tcW w:w="578" w:type="dxa"/>
            <w:noWrap/>
            <w:hideMark/>
          </w:tcPr>
          <w:p w14:paraId="00EC98B4" w14:textId="77777777" w:rsidR="00C07E95" w:rsidRPr="00C07E95" w:rsidRDefault="00C07E95" w:rsidP="00C07E95">
            <w:r w:rsidRPr="00C07E95">
              <w:t>2</w:t>
            </w:r>
          </w:p>
        </w:tc>
        <w:tc>
          <w:tcPr>
            <w:tcW w:w="2085" w:type="dxa"/>
            <w:hideMark/>
          </w:tcPr>
          <w:p w14:paraId="0FAAF069" w14:textId="77777777" w:rsidR="00C07E95" w:rsidRPr="00C07E95" w:rsidRDefault="00C07E95">
            <w:r w:rsidRPr="00C07E95">
              <w:t xml:space="preserve">Κόντρα πλακέ </w:t>
            </w:r>
            <w:proofErr w:type="spellStart"/>
            <w:r w:rsidRPr="00C07E95">
              <w:t>θαλασσης</w:t>
            </w:r>
            <w:proofErr w:type="spellEnd"/>
            <w:r w:rsidRPr="00C07E95">
              <w:t xml:space="preserve"> σκληρής ξυλείας  σε </w:t>
            </w:r>
            <w:proofErr w:type="spellStart"/>
            <w:r w:rsidRPr="00C07E95">
              <w:t>φυλλα</w:t>
            </w:r>
            <w:proofErr w:type="spellEnd"/>
            <w:r w:rsidRPr="00C07E95">
              <w:t>, εξωτερικής χρήσης 2500*1250 *15mm</w:t>
            </w:r>
          </w:p>
        </w:tc>
        <w:tc>
          <w:tcPr>
            <w:tcW w:w="2152" w:type="dxa"/>
            <w:noWrap/>
            <w:hideMark/>
          </w:tcPr>
          <w:p w14:paraId="2BD59668" w14:textId="77777777" w:rsidR="00C07E95" w:rsidRPr="00C07E95" w:rsidRDefault="00C07E95" w:rsidP="00C07E95">
            <w:r w:rsidRPr="00C07E95">
              <w:t>ΤΕΜ</w:t>
            </w:r>
          </w:p>
        </w:tc>
        <w:tc>
          <w:tcPr>
            <w:tcW w:w="1519" w:type="dxa"/>
            <w:noWrap/>
            <w:hideMark/>
          </w:tcPr>
          <w:p w14:paraId="3BF7E3D8" w14:textId="77777777" w:rsidR="00C07E95" w:rsidRPr="00C07E95" w:rsidRDefault="00C07E95" w:rsidP="00C07E95">
            <w:r w:rsidRPr="00C07E95">
              <w:t>20,00</w:t>
            </w:r>
          </w:p>
        </w:tc>
        <w:tc>
          <w:tcPr>
            <w:tcW w:w="1007" w:type="dxa"/>
            <w:noWrap/>
            <w:hideMark/>
          </w:tcPr>
          <w:p w14:paraId="2FEC9F50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23A886F2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036E5BDB" w14:textId="77777777" w:rsidTr="00C07E95">
        <w:trPr>
          <w:trHeight w:val="705"/>
        </w:trPr>
        <w:tc>
          <w:tcPr>
            <w:tcW w:w="578" w:type="dxa"/>
            <w:noWrap/>
            <w:hideMark/>
          </w:tcPr>
          <w:p w14:paraId="299747E9" w14:textId="77777777" w:rsidR="00C07E95" w:rsidRPr="00C07E95" w:rsidRDefault="00C07E95" w:rsidP="00C07E95">
            <w:r w:rsidRPr="00C07E95">
              <w:t>3</w:t>
            </w:r>
          </w:p>
        </w:tc>
        <w:tc>
          <w:tcPr>
            <w:tcW w:w="2085" w:type="dxa"/>
            <w:hideMark/>
          </w:tcPr>
          <w:p w14:paraId="2BAE71D0" w14:textId="77777777" w:rsidR="00C07E95" w:rsidRPr="00C07E95" w:rsidRDefault="00C07E95">
            <w:r w:rsidRPr="00C07E95">
              <w:t xml:space="preserve">Κόντρα πλακέ </w:t>
            </w:r>
            <w:proofErr w:type="spellStart"/>
            <w:r w:rsidRPr="00C07E95">
              <w:t>θαλασσης</w:t>
            </w:r>
            <w:proofErr w:type="spellEnd"/>
            <w:r w:rsidRPr="00C07E95">
              <w:t xml:space="preserve"> σκληρής ξυλείας  σε </w:t>
            </w:r>
            <w:proofErr w:type="spellStart"/>
            <w:r w:rsidRPr="00C07E95">
              <w:t>φυλλα</w:t>
            </w:r>
            <w:proofErr w:type="spellEnd"/>
            <w:r w:rsidRPr="00C07E95">
              <w:t>, εξωτερικής χρήσης 2500*1250 *20mm</w:t>
            </w:r>
          </w:p>
        </w:tc>
        <w:tc>
          <w:tcPr>
            <w:tcW w:w="2152" w:type="dxa"/>
            <w:noWrap/>
            <w:hideMark/>
          </w:tcPr>
          <w:p w14:paraId="5E510CEE" w14:textId="77777777" w:rsidR="00C07E95" w:rsidRPr="00C07E95" w:rsidRDefault="00C07E95" w:rsidP="00C07E95">
            <w:r w:rsidRPr="00C07E95">
              <w:t>ΤΕΜ</w:t>
            </w:r>
          </w:p>
        </w:tc>
        <w:tc>
          <w:tcPr>
            <w:tcW w:w="1519" w:type="dxa"/>
            <w:noWrap/>
            <w:hideMark/>
          </w:tcPr>
          <w:p w14:paraId="6669F487" w14:textId="77777777" w:rsidR="00C07E95" w:rsidRPr="00C07E95" w:rsidRDefault="00C07E95" w:rsidP="00C07E95">
            <w:r w:rsidRPr="00C07E95">
              <w:t>10,00</w:t>
            </w:r>
          </w:p>
        </w:tc>
        <w:tc>
          <w:tcPr>
            <w:tcW w:w="1007" w:type="dxa"/>
            <w:noWrap/>
            <w:hideMark/>
          </w:tcPr>
          <w:p w14:paraId="09D6D8BB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124530D0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6ED94113" w14:textId="77777777" w:rsidTr="00C07E95">
        <w:trPr>
          <w:trHeight w:val="600"/>
        </w:trPr>
        <w:tc>
          <w:tcPr>
            <w:tcW w:w="578" w:type="dxa"/>
            <w:noWrap/>
            <w:hideMark/>
          </w:tcPr>
          <w:p w14:paraId="3BC68E31" w14:textId="77777777" w:rsidR="00C07E95" w:rsidRPr="00C07E95" w:rsidRDefault="00C07E95" w:rsidP="00C07E95">
            <w:r w:rsidRPr="00C07E95">
              <w:t>4</w:t>
            </w:r>
          </w:p>
        </w:tc>
        <w:tc>
          <w:tcPr>
            <w:tcW w:w="2085" w:type="dxa"/>
            <w:hideMark/>
          </w:tcPr>
          <w:p w14:paraId="4B49B907" w14:textId="77777777" w:rsidR="00C07E95" w:rsidRPr="00C07E95" w:rsidRDefault="00C07E95">
            <w:r w:rsidRPr="00C07E95">
              <w:t xml:space="preserve">Μελαμίνη λευκή σε </w:t>
            </w:r>
            <w:proofErr w:type="spellStart"/>
            <w:r w:rsidRPr="00C07E95">
              <w:t>φυλλα</w:t>
            </w:r>
            <w:proofErr w:type="spellEnd"/>
            <w:r w:rsidRPr="00C07E95">
              <w:t xml:space="preserve"> 3660*1830*16mm</w:t>
            </w:r>
          </w:p>
        </w:tc>
        <w:tc>
          <w:tcPr>
            <w:tcW w:w="2152" w:type="dxa"/>
            <w:noWrap/>
            <w:hideMark/>
          </w:tcPr>
          <w:p w14:paraId="664C2977" w14:textId="77777777" w:rsidR="00C07E95" w:rsidRPr="00C07E95" w:rsidRDefault="00C07E95" w:rsidP="00C07E95">
            <w:r w:rsidRPr="00C07E95">
              <w:t>ΤΕΜ</w:t>
            </w:r>
          </w:p>
        </w:tc>
        <w:tc>
          <w:tcPr>
            <w:tcW w:w="1519" w:type="dxa"/>
            <w:noWrap/>
            <w:hideMark/>
          </w:tcPr>
          <w:p w14:paraId="12DFB7F7" w14:textId="77777777" w:rsidR="00C07E95" w:rsidRPr="00C07E95" w:rsidRDefault="00C07E95" w:rsidP="00C07E95">
            <w:r w:rsidRPr="00C07E95">
              <w:t>20,00</w:t>
            </w:r>
          </w:p>
        </w:tc>
        <w:tc>
          <w:tcPr>
            <w:tcW w:w="1007" w:type="dxa"/>
            <w:noWrap/>
            <w:hideMark/>
          </w:tcPr>
          <w:p w14:paraId="2BA12A44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60DF3AA2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06742BFA" w14:textId="77777777" w:rsidTr="00C07E95">
        <w:trPr>
          <w:trHeight w:val="375"/>
        </w:trPr>
        <w:tc>
          <w:tcPr>
            <w:tcW w:w="578" w:type="dxa"/>
            <w:noWrap/>
            <w:hideMark/>
          </w:tcPr>
          <w:p w14:paraId="1FA26925" w14:textId="77777777" w:rsidR="00C07E95" w:rsidRPr="00C07E95" w:rsidRDefault="00C07E95" w:rsidP="00C07E95">
            <w:r w:rsidRPr="00C07E95">
              <w:t>5</w:t>
            </w:r>
          </w:p>
        </w:tc>
        <w:tc>
          <w:tcPr>
            <w:tcW w:w="2085" w:type="dxa"/>
            <w:hideMark/>
          </w:tcPr>
          <w:p w14:paraId="34A87201" w14:textId="77777777" w:rsidR="00C07E95" w:rsidRPr="00C07E95" w:rsidRDefault="00C07E95">
            <w:r w:rsidRPr="00C07E95">
              <w:t xml:space="preserve">Μελαμίνη λευκή σε </w:t>
            </w:r>
            <w:proofErr w:type="spellStart"/>
            <w:r w:rsidRPr="00C07E95">
              <w:t>φυλλα</w:t>
            </w:r>
            <w:proofErr w:type="spellEnd"/>
            <w:r w:rsidRPr="00C07E95">
              <w:t xml:space="preserve"> 3660*1830*18mm</w:t>
            </w:r>
          </w:p>
        </w:tc>
        <w:tc>
          <w:tcPr>
            <w:tcW w:w="2152" w:type="dxa"/>
            <w:noWrap/>
            <w:hideMark/>
          </w:tcPr>
          <w:p w14:paraId="3D2A67BB" w14:textId="77777777" w:rsidR="00C07E95" w:rsidRPr="00C07E95" w:rsidRDefault="00C07E95" w:rsidP="00C07E95">
            <w:r w:rsidRPr="00C07E95">
              <w:t>ΤΕΜ</w:t>
            </w:r>
          </w:p>
        </w:tc>
        <w:tc>
          <w:tcPr>
            <w:tcW w:w="1519" w:type="dxa"/>
            <w:noWrap/>
            <w:hideMark/>
          </w:tcPr>
          <w:p w14:paraId="1EDA42D5" w14:textId="77777777" w:rsidR="00C07E95" w:rsidRPr="00C07E95" w:rsidRDefault="00C07E95" w:rsidP="00C07E95">
            <w:r w:rsidRPr="00C07E95">
              <w:t>11,00</w:t>
            </w:r>
          </w:p>
        </w:tc>
        <w:tc>
          <w:tcPr>
            <w:tcW w:w="1007" w:type="dxa"/>
            <w:noWrap/>
            <w:hideMark/>
          </w:tcPr>
          <w:p w14:paraId="3642AD50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36FF97ED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6D730D65" w14:textId="77777777" w:rsidTr="00C07E95">
        <w:trPr>
          <w:trHeight w:val="405"/>
        </w:trPr>
        <w:tc>
          <w:tcPr>
            <w:tcW w:w="578" w:type="dxa"/>
            <w:noWrap/>
            <w:hideMark/>
          </w:tcPr>
          <w:p w14:paraId="31C7D73C" w14:textId="77777777" w:rsidR="00C07E95" w:rsidRPr="00C07E95" w:rsidRDefault="00C07E95" w:rsidP="00C07E95">
            <w:r w:rsidRPr="00C07E95">
              <w:t>6</w:t>
            </w:r>
          </w:p>
        </w:tc>
        <w:tc>
          <w:tcPr>
            <w:tcW w:w="2085" w:type="dxa"/>
            <w:hideMark/>
          </w:tcPr>
          <w:p w14:paraId="5A98E23A" w14:textId="77777777" w:rsidR="00C07E95" w:rsidRPr="00C07E95" w:rsidRDefault="00C07E95">
            <w:r w:rsidRPr="00C07E95">
              <w:t xml:space="preserve">Μελαμίνη </w:t>
            </w:r>
            <w:proofErr w:type="spellStart"/>
            <w:r w:rsidRPr="00C07E95">
              <w:t>ενχρωμη</w:t>
            </w:r>
            <w:proofErr w:type="spellEnd"/>
            <w:r w:rsidRPr="00C07E95">
              <w:t xml:space="preserve"> σε </w:t>
            </w:r>
            <w:proofErr w:type="spellStart"/>
            <w:r w:rsidRPr="00C07E95">
              <w:t>φυλλα</w:t>
            </w:r>
            <w:proofErr w:type="spellEnd"/>
            <w:r w:rsidRPr="00C07E95">
              <w:t xml:space="preserve"> 3660*1830*16mm</w:t>
            </w:r>
          </w:p>
        </w:tc>
        <w:tc>
          <w:tcPr>
            <w:tcW w:w="2152" w:type="dxa"/>
            <w:noWrap/>
            <w:hideMark/>
          </w:tcPr>
          <w:p w14:paraId="362BA536" w14:textId="77777777" w:rsidR="00C07E95" w:rsidRPr="00C07E95" w:rsidRDefault="00C07E95" w:rsidP="00C07E95">
            <w:r w:rsidRPr="00C07E95">
              <w:t>ΤΕΜ</w:t>
            </w:r>
          </w:p>
        </w:tc>
        <w:tc>
          <w:tcPr>
            <w:tcW w:w="1519" w:type="dxa"/>
            <w:noWrap/>
            <w:hideMark/>
          </w:tcPr>
          <w:p w14:paraId="436DCFCD" w14:textId="77777777" w:rsidR="00C07E95" w:rsidRPr="00C07E95" w:rsidRDefault="00C07E95" w:rsidP="00C07E95">
            <w:r w:rsidRPr="00C07E95">
              <w:t>10,00</w:t>
            </w:r>
          </w:p>
        </w:tc>
        <w:tc>
          <w:tcPr>
            <w:tcW w:w="1007" w:type="dxa"/>
            <w:noWrap/>
            <w:hideMark/>
          </w:tcPr>
          <w:p w14:paraId="66C9B460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6319BCF6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619E067A" w14:textId="77777777" w:rsidTr="00C07E95">
        <w:trPr>
          <w:trHeight w:val="510"/>
        </w:trPr>
        <w:tc>
          <w:tcPr>
            <w:tcW w:w="578" w:type="dxa"/>
            <w:noWrap/>
            <w:hideMark/>
          </w:tcPr>
          <w:p w14:paraId="71D5C856" w14:textId="77777777" w:rsidR="00C07E95" w:rsidRPr="00C07E95" w:rsidRDefault="00C07E95" w:rsidP="00C07E95">
            <w:r w:rsidRPr="00C07E95">
              <w:t>7</w:t>
            </w:r>
          </w:p>
        </w:tc>
        <w:tc>
          <w:tcPr>
            <w:tcW w:w="2085" w:type="dxa"/>
            <w:hideMark/>
          </w:tcPr>
          <w:p w14:paraId="317373C5" w14:textId="77777777" w:rsidR="00C07E95" w:rsidRPr="00C07E95" w:rsidRDefault="00C07E95">
            <w:r w:rsidRPr="00C07E95">
              <w:t xml:space="preserve">Μελαμίνη </w:t>
            </w:r>
            <w:proofErr w:type="spellStart"/>
            <w:r w:rsidRPr="00C07E95">
              <w:t>ενχρωμη</w:t>
            </w:r>
            <w:proofErr w:type="spellEnd"/>
            <w:r w:rsidRPr="00C07E95">
              <w:t xml:space="preserve"> σε </w:t>
            </w:r>
            <w:proofErr w:type="spellStart"/>
            <w:r w:rsidRPr="00C07E95">
              <w:t>φυλλα</w:t>
            </w:r>
            <w:proofErr w:type="spellEnd"/>
            <w:r w:rsidRPr="00C07E95">
              <w:t xml:space="preserve"> 3660*1830*18mm</w:t>
            </w:r>
          </w:p>
        </w:tc>
        <w:tc>
          <w:tcPr>
            <w:tcW w:w="2152" w:type="dxa"/>
            <w:noWrap/>
            <w:hideMark/>
          </w:tcPr>
          <w:p w14:paraId="352D0F07" w14:textId="77777777" w:rsidR="00C07E95" w:rsidRPr="00C07E95" w:rsidRDefault="00C07E95" w:rsidP="00C07E95">
            <w:r w:rsidRPr="00C07E95">
              <w:t>ΤΕΜ</w:t>
            </w:r>
          </w:p>
        </w:tc>
        <w:tc>
          <w:tcPr>
            <w:tcW w:w="1519" w:type="dxa"/>
            <w:noWrap/>
            <w:hideMark/>
          </w:tcPr>
          <w:p w14:paraId="1CA65DCE" w14:textId="77777777" w:rsidR="00C07E95" w:rsidRPr="00C07E95" w:rsidRDefault="00C07E95" w:rsidP="00C07E95">
            <w:r w:rsidRPr="00C07E95">
              <w:t>10,00</w:t>
            </w:r>
          </w:p>
        </w:tc>
        <w:tc>
          <w:tcPr>
            <w:tcW w:w="1007" w:type="dxa"/>
            <w:noWrap/>
            <w:hideMark/>
          </w:tcPr>
          <w:p w14:paraId="35696EA5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28C67C5F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2CBB7D65" w14:textId="77777777" w:rsidTr="00C07E95">
        <w:trPr>
          <w:trHeight w:val="600"/>
        </w:trPr>
        <w:tc>
          <w:tcPr>
            <w:tcW w:w="578" w:type="dxa"/>
            <w:noWrap/>
            <w:hideMark/>
          </w:tcPr>
          <w:p w14:paraId="066B587B" w14:textId="77777777" w:rsidR="00C07E95" w:rsidRPr="00C07E95" w:rsidRDefault="00C07E95" w:rsidP="00C07E95">
            <w:r w:rsidRPr="00C07E95">
              <w:t>8</w:t>
            </w:r>
          </w:p>
        </w:tc>
        <w:tc>
          <w:tcPr>
            <w:tcW w:w="2085" w:type="dxa"/>
            <w:hideMark/>
          </w:tcPr>
          <w:p w14:paraId="5F2E1836" w14:textId="77777777" w:rsidR="00C07E95" w:rsidRPr="00C07E95" w:rsidRDefault="00C07E95">
            <w:proofErr w:type="spellStart"/>
            <w:r w:rsidRPr="00C07E95">
              <w:t>Πλαναρισμένα</w:t>
            </w:r>
            <w:proofErr w:type="spellEnd"/>
            <w:r w:rsidRPr="00C07E95">
              <w:t xml:space="preserve"> ξύλα από </w:t>
            </w:r>
            <w:proofErr w:type="spellStart"/>
            <w:r w:rsidRPr="00C07E95">
              <w:t>Σουιδική</w:t>
            </w:r>
            <w:proofErr w:type="spellEnd"/>
            <w:r w:rsidRPr="00C07E95">
              <w:t xml:space="preserve"> Ξυλεία για παγκάκια </w:t>
            </w:r>
          </w:p>
        </w:tc>
        <w:tc>
          <w:tcPr>
            <w:tcW w:w="2152" w:type="dxa"/>
            <w:noWrap/>
            <w:hideMark/>
          </w:tcPr>
          <w:p w14:paraId="0663ABEF" w14:textId="77777777" w:rsidR="00C07E95" w:rsidRPr="00C07E95" w:rsidRDefault="00C07E95" w:rsidP="00C07E95">
            <w:r w:rsidRPr="00C07E95">
              <w:t>Κ.Μ</w:t>
            </w:r>
          </w:p>
        </w:tc>
        <w:tc>
          <w:tcPr>
            <w:tcW w:w="1519" w:type="dxa"/>
            <w:noWrap/>
            <w:hideMark/>
          </w:tcPr>
          <w:p w14:paraId="38C79AE9" w14:textId="77777777" w:rsidR="00C07E95" w:rsidRPr="00C07E95" w:rsidRDefault="00C07E95" w:rsidP="00C07E95">
            <w:r w:rsidRPr="00C07E95">
              <w:t>1,50</w:t>
            </w:r>
          </w:p>
        </w:tc>
        <w:tc>
          <w:tcPr>
            <w:tcW w:w="1007" w:type="dxa"/>
            <w:noWrap/>
            <w:hideMark/>
          </w:tcPr>
          <w:p w14:paraId="5C8EA121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66C84993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00C86BBC" w14:textId="77777777" w:rsidTr="00C07E95">
        <w:trPr>
          <w:trHeight w:val="435"/>
        </w:trPr>
        <w:tc>
          <w:tcPr>
            <w:tcW w:w="578" w:type="dxa"/>
            <w:noWrap/>
            <w:hideMark/>
          </w:tcPr>
          <w:p w14:paraId="2FC6623C" w14:textId="77777777" w:rsidR="00C07E95" w:rsidRPr="00C07E95" w:rsidRDefault="00C07E95" w:rsidP="00C07E95">
            <w:r w:rsidRPr="00C07E95">
              <w:t>9</w:t>
            </w:r>
          </w:p>
        </w:tc>
        <w:tc>
          <w:tcPr>
            <w:tcW w:w="2085" w:type="dxa"/>
            <w:hideMark/>
          </w:tcPr>
          <w:p w14:paraId="68B369C4" w14:textId="77777777" w:rsidR="00C07E95" w:rsidRPr="00C07E95" w:rsidRDefault="00C07E95">
            <w:r w:rsidRPr="00C07E95">
              <w:t xml:space="preserve">Οικοδομικές Τάβλες </w:t>
            </w:r>
          </w:p>
        </w:tc>
        <w:tc>
          <w:tcPr>
            <w:tcW w:w="2152" w:type="dxa"/>
            <w:noWrap/>
            <w:hideMark/>
          </w:tcPr>
          <w:p w14:paraId="45ED7977" w14:textId="77777777" w:rsidR="00C07E95" w:rsidRPr="00C07E95" w:rsidRDefault="00C07E95" w:rsidP="00C07E95">
            <w:r w:rsidRPr="00C07E95">
              <w:t>Κ.Μ</w:t>
            </w:r>
          </w:p>
        </w:tc>
        <w:tc>
          <w:tcPr>
            <w:tcW w:w="1519" w:type="dxa"/>
            <w:noWrap/>
            <w:hideMark/>
          </w:tcPr>
          <w:p w14:paraId="4259AE56" w14:textId="77777777" w:rsidR="00C07E95" w:rsidRPr="00C07E95" w:rsidRDefault="00C07E95" w:rsidP="00C07E95">
            <w:r w:rsidRPr="00C07E95">
              <w:t>0,50</w:t>
            </w:r>
          </w:p>
        </w:tc>
        <w:tc>
          <w:tcPr>
            <w:tcW w:w="1007" w:type="dxa"/>
            <w:noWrap/>
            <w:hideMark/>
          </w:tcPr>
          <w:p w14:paraId="0581E67F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63745407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16AD0332" w14:textId="77777777" w:rsidTr="00C07E95">
        <w:trPr>
          <w:trHeight w:val="390"/>
        </w:trPr>
        <w:tc>
          <w:tcPr>
            <w:tcW w:w="578" w:type="dxa"/>
            <w:noWrap/>
            <w:hideMark/>
          </w:tcPr>
          <w:p w14:paraId="23D9C0F3" w14:textId="77777777" w:rsidR="00C07E95" w:rsidRPr="00C07E95" w:rsidRDefault="00C07E95" w:rsidP="00C07E95">
            <w:r w:rsidRPr="00C07E95">
              <w:t>10</w:t>
            </w:r>
          </w:p>
        </w:tc>
        <w:tc>
          <w:tcPr>
            <w:tcW w:w="2085" w:type="dxa"/>
            <w:hideMark/>
          </w:tcPr>
          <w:p w14:paraId="73CBDFD9" w14:textId="77777777" w:rsidR="00C07E95" w:rsidRPr="00C07E95" w:rsidRDefault="00C07E95">
            <w:r w:rsidRPr="00C07E95">
              <w:t>Οικοδομικά Μαδέρια</w:t>
            </w:r>
          </w:p>
        </w:tc>
        <w:tc>
          <w:tcPr>
            <w:tcW w:w="2152" w:type="dxa"/>
            <w:noWrap/>
            <w:hideMark/>
          </w:tcPr>
          <w:p w14:paraId="6F578EAA" w14:textId="77777777" w:rsidR="00C07E95" w:rsidRPr="00C07E95" w:rsidRDefault="00C07E95" w:rsidP="00C07E95">
            <w:r w:rsidRPr="00C07E95">
              <w:t>Κ.Μ</w:t>
            </w:r>
          </w:p>
        </w:tc>
        <w:tc>
          <w:tcPr>
            <w:tcW w:w="1519" w:type="dxa"/>
            <w:noWrap/>
            <w:hideMark/>
          </w:tcPr>
          <w:p w14:paraId="0D08F789" w14:textId="77777777" w:rsidR="00C07E95" w:rsidRPr="00C07E95" w:rsidRDefault="00C07E95" w:rsidP="00C07E95">
            <w:r w:rsidRPr="00C07E95">
              <w:t>0,50</w:t>
            </w:r>
          </w:p>
        </w:tc>
        <w:tc>
          <w:tcPr>
            <w:tcW w:w="1007" w:type="dxa"/>
            <w:noWrap/>
            <w:hideMark/>
          </w:tcPr>
          <w:p w14:paraId="2C0D0C47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0B9CBA8A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5C0F8CF3" w14:textId="77777777" w:rsidTr="00C07E95">
        <w:trPr>
          <w:trHeight w:val="390"/>
        </w:trPr>
        <w:tc>
          <w:tcPr>
            <w:tcW w:w="578" w:type="dxa"/>
            <w:noWrap/>
            <w:hideMark/>
          </w:tcPr>
          <w:p w14:paraId="06605E73" w14:textId="77777777" w:rsidR="00C07E95" w:rsidRPr="00C07E95" w:rsidRDefault="00C07E95" w:rsidP="00C07E95">
            <w:r w:rsidRPr="00C07E95">
              <w:t>11</w:t>
            </w:r>
          </w:p>
        </w:tc>
        <w:tc>
          <w:tcPr>
            <w:tcW w:w="2085" w:type="dxa"/>
            <w:hideMark/>
          </w:tcPr>
          <w:p w14:paraId="3A14079E" w14:textId="77777777" w:rsidR="00C07E95" w:rsidRPr="00C07E95" w:rsidRDefault="00C07E95">
            <w:r w:rsidRPr="00C07E95">
              <w:t xml:space="preserve">Οικοδομικά </w:t>
            </w:r>
            <w:proofErr w:type="spellStart"/>
            <w:r w:rsidRPr="00C07E95">
              <w:t>Λατακια</w:t>
            </w:r>
            <w:proofErr w:type="spellEnd"/>
            <w:r w:rsidRPr="00C07E95">
              <w:t xml:space="preserve"> </w:t>
            </w:r>
          </w:p>
        </w:tc>
        <w:tc>
          <w:tcPr>
            <w:tcW w:w="2152" w:type="dxa"/>
            <w:noWrap/>
            <w:hideMark/>
          </w:tcPr>
          <w:p w14:paraId="2D7507D3" w14:textId="77777777" w:rsidR="00C07E95" w:rsidRPr="00C07E95" w:rsidRDefault="00C07E95" w:rsidP="00C07E95">
            <w:r w:rsidRPr="00C07E95">
              <w:t>Κ.Μ</w:t>
            </w:r>
          </w:p>
        </w:tc>
        <w:tc>
          <w:tcPr>
            <w:tcW w:w="1519" w:type="dxa"/>
            <w:noWrap/>
            <w:hideMark/>
          </w:tcPr>
          <w:p w14:paraId="7DB9F1CE" w14:textId="77777777" w:rsidR="00C07E95" w:rsidRPr="00C07E95" w:rsidRDefault="00C07E95" w:rsidP="00C07E95">
            <w:r w:rsidRPr="00C07E95">
              <w:t>0,50</w:t>
            </w:r>
          </w:p>
        </w:tc>
        <w:tc>
          <w:tcPr>
            <w:tcW w:w="1007" w:type="dxa"/>
            <w:noWrap/>
            <w:hideMark/>
          </w:tcPr>
          <w:p w14:paraId="617E68F7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498DB2C2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6FE40E2B" w14:textId="77777777" w:rsidTr="00C07E95">
        <w:trPr>
          <w:trHeight w:val="390"/>
        </w:trPr>
        <w:tc>
          <w:tcPr>
            <w:tcW w:w="578" w:type="dxa"/>
            <w:noWrap/>
            <w:hideMark/>
          </w:tcPr>
          <w:p w14:paraId="5B9F2343" w14:textId="77777777" w:rsidR="00C07E95" w:rsidRPr="00C07E95" w:rsidRDefault="00C07E95" w:rsidP="00C07E95">
            <w:r w:rsidRPr="00C07E95">
              <w:t>12</w:t>
            </w:r>
          </w:p>
        </w:tc>
        <w:tc>
          <w:tcPr>
            <w:tcW w:w="2085" w:type="dxa"/>
            <w:hideMark/>
          </w:tcPr>
          <w:p w14:paraId="0318AB25" w14:textId="77777777" w:rsidR="00C07E95" w:rsidRPr="00C07E95" w:rsidRDefault="00C07E95">
            <w:r w:rsidRPr="00C07E95">
              <w:t xml:space="preserve">Αντιολισθητικές  τάβλες με ραβδώσεις </w:t>
            </w:r>
          </w:p>
        </w:tc>
        <w:tc>
          <w:tcPr>
            <w:tcW w:w="2152" w:type="dxa"/>
            <w:noWrap/>
            <w:hideMark/>
          </w:tcPr>
          <w:p w14:paraId="646A49D6" w14:textId="77777777" w:rsidR="00C07E95" w:rsidRPr="00C07E95" w:rsidRDefault="00C07E95" w:rsidP="00C07E95">
            <w:r w:rsidRPr="00C07E95">
              <w:t xml:space="preserve">Τ.Μ  </w:t>
            </w:r>
          </w:p>
        </w:tc>
        <w:tc>
          <w:tcPr>
            <w:tcW w:w="1519" w:type="dxa"/>
            <w:noWrap/>
            <w:hideMark/>
          </w:tcPr>
          <w:p w14:paraId="5C9F74B4" w14:textId="77777777" w:rsidR="00C07E95" w:rsidRPr="00C07E95" w:rsidRDefault="00C07E95" w:rsidP="00C07E95">
            <w:r w:rsidRPr="00C07E95">
              <w:t>100,00</w:t>
            </w:r>
          </w:p>
        </w:tc>
        <w:tc>
          <w:tcPr>
            <w:tcW w:w="1007" w:type="dxa"/>
            <w:noWrap/>
            <w:hideMark/>
          </w:tcPr>
          <w:p w14:paraId="6C4D05B0" w14:textId="77777777" w:rsidR="00C07E95" w:rsidRPr="00C07E95" w:rsidRDefault="00C07E95" w:rsidP="00C07E95">
            <w:r w:rsidRPr="00C07E95">
              <w:t> </w:t>
            </w:r>
          </w:p>
        </w:tc>
        <w:tc>
          <w:tcPr>
            <w:tcW w:w="1205" w:type="dxa"/>
            <w:noWrap/>
            <w:hideMark/>
          </w:tcPr>
          <w:p w14:paraId="61E02B25" w14:textId="77777777" w:rsidR="00C07E95" w:rsidRPr="00C07E95" w:rsidRDefault="00C07E95" w:rsidP="00C07E95">
            <w:r w:rsidRPr="00C07E95">
              <w:t> </w:t>
            </w:r>
          </w:p>
        </w:tc>
      </w:tr>
      <w:tr w:rsidR="00C07E95" w:rsidRPr="00C07E95" w14:paraId="5C76CF32" w14:textId="77777777" w:rsidTr="00C07E95">
        <w:trPr>
          <w:trHeight w:val="255"/>
        </w:trPr>
        <w:tc>
          <w:tcPr>
            <w:tcW w:w="578" w:type="dxa"/>
            <w:noWrap/>
            <w:hideMark/>
          </w:tcPr>
          <w:p w14:paraId="1B007EC2" w14:textId="77777777" w:rsidR="00C07E95" w:rsidRPr="00C07E95" w:rsidRDefault="00C07E95" w:rsidP="00C07E95"/>
        </w:tc>
        <w:tc>
          <w:tcPr>
            <w:tcW w:w="2085" w:type="dxa"/>
            <w:hideMark/>
          </w:tcPr>
          <w:p w14:paraId="7D0BAB1E" w14:textId="77777777" w:rsidR="00C07E95" w:rsidRPr="00C07E95" w:rsidRDefault="00C07E95" w:rsidP="00C07E95"/>
        </w:tc>
        <w:tc>
          <w:tcPr>
            <w:tcW w:w="2152" w:type="dxa"/>
            <w:noWrap/>
            <w:hideMark/>
          </w:tcPr>
          <w:p w14:paraId="43B0AB83" w14:textId="77777777" w:rsidR="00C07E95" w:rsidRPr="00C07E95" w:rsidRDefault="00C07E95"/>
        </w:tc>
        <w:tc>
          <w:tcPr>
            <w:tcW w:w="1519" w:type="dxa"/>
            <w:noWrap/>
            <w:hideMark/>
          </w:tcPr>
          <w:p w14:paraId="6BB0A61E" w14:textId="77777777" w:rsidR="00C07E95" w:rsidRPr="00C07E95" w:rsidRDefault="00C07E95" w:rsidP="00C07E95"/>
        </w:tc>
        <w:tc>
          <w:tcPr>
            <w:tcW w:w="1007" w:type="dxa"/>
            <w:noWrap/>
            <w:hideMark/>
          </w:tcPr>
          <w:p w14:paraId="72E1AB75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 xml:space="preserve">ΣΥΝΟΛΟ </w:t>
            </w:r>
          </w:p>
        </w:tc>
        <w:tc>
          <w:tcPr>
            <w:tcW w:w="1205" w:type="dxa"/>
            <w:noWrap/>
            <w:hideMark/>
          </w:tcPr>
          <w:p w14:paraId="567B8A55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 </w:t>
            </w:r>
          </w:p>
        </w:tc>
      </w:tr>
      <w:tr w:rsidR="00C07E95" w:rsidRPr="00C07E95" w14:paraId="5D0CC16E" w14:textId="77777777" w:rsidTr="00C07E95">
        <w:trPr>
          <w:trHeight w:val="720"/>
        </w:trPr>
        <w:tc>
          <w:tcPr>
            <w:tcW w:w="578" w:type="dxa"/>
            <w:noWrap/>
            <w:hideMark/>
          </w:tcPr>
          <w:p w14:paraId="54F795B8" w14:textId="77777777" w:rsidR="00C07E95" w:rsidRPr="00C07E95" w:rsidRDefault="00C07E95" w:rsidP="00C07E95">
            <w:pPr>
              <w:rPr>
                <w:b/>
                <w:bCs/>
              </w:rPr>
            </w:pPr>
          </w:p>
        </w:tc>
        <w:tc>
          <w:tcPr>
            <w:tcW w:w="2085" w:type="dxa"/>
            <w:hideMark/>
          </w:tcPr>
          <w:p w14:paraId="3937848B" w14:textId="77777777" w:rsidR="00C07E95" w:rsidRPr="00C07E95" w:rsidRDefault="00C07E95">
            <w:pPr>
              <w:rPr>
                <w:b/>
                <w:bCs/>
                <w:u w:val="single"/>
              </w:rPr>
            </w:pPr>
            <w:r w:rsidRPr="00C07E95">
              <w:rPr>
                <w:b/>
                <w:bCs/>
                <w:u w:val="single"/>
              </w:rPr>
              <w:t>Στις παραπάνω τιμές  περιλαμβάνονται όλες κοπές που θα υποδειχθούν από την Υπηρεσία και  οι οποίες δεν τιμολογούνται επιπλέον.</w:t>
            </w:r>
          </w:p>
        </w:tc>
        <w:tc>
          <w:tcPr>
            <w:tcW w:w="2152" w:type="dxa"/>
            <w:noWrap/>
            <w:hideMark/>
          </w:tcPr>
          <w:p w14:paraId="21E49407" w14:textId="77777777" w:rsidR="00C07E95" w:rsidRPr="00C07E95" w:rsidRDefault="00C07E95">
            <w:pPr>
              <w:rPr>
                <w:b/>
                <w:bCs/>
                <w:u w:val="single"/>
              </w:rPr>
            </w:pPr>
          </w:p>
        </w:tc>
        <w:tc>
          <w:tcPr>
            <w:tcW w:w="1519" w:type="dxa"/>
            <w:noWrap/>
            <w:hideMark/>
          </w:tcPr>
          <w:p w14:paraId="590F879D" w14:textId="77777777" w:rsidR="00C07E95" w:rsidRPr="00C07E95" w:rsidRDefault="00C07E95" w:rsidP="00C07E95"/>
        </w:tc>
        <w:tc>
          <w:tcPr>
            <w:tcW w:w="1007" w:type="dxa"/>
            <w:hideMark/>
          </w:tcPr>
          <w:p w14:paraId="43D27F48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 xml:space="preserve">ΦΠΑ 17%               </w:t>
            </w:r>
          </w:p>
        </w:tc>
        <w:tc>
          <w:tcPr>
            <w:tcW w:w="1205" w:type="dxa"/>
            <w:noWrap/>
            <w:hideMark/>
          </w:tcPr>
          <w:p w14:paraId="7D69C08C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 </w:t>
            </w:r>
          </w:p>
        </w:tc>
      </w:tr>
      <w:tr w:rsidR="00C07E95" w:rsidRPr="00C07E95" w14:paraId="6DE9E02E" w14:textId="77777777" w:rsidTr="00C07E95">
        <w:trPr>
          <w:trHeight w:val="255"/>
        </w:trPr>
        <w:tc>
          <w:tcPr>
            <w:tcW w:w="578" w:type="dxa"/>
            <w:noWrap/>
            <w:hideMark/>
          </w:tcPr>
          <w:p w14:paraId="4D657B7E" w14:textId="77777777" w:rsidR="00C07E95" w:rsidRPr="00C07E95" w:rsidRDefault="00C07E95" w:rsidP="00C07E95">
            <w:pPr>
              <w:rPr>
                <w:b/>
                <w:bCs/>
              </w:rPr>
            </w:pPr>
          </w:p>
        </w:tc>
        <w:tc>
          <w:tcPr>
            <w:tcW w:w="2085" w:type="dxa"/>
            <w:hideMark/>
          </w:tcPr>
          <w:p w14:paraId="493F6524" w14:textId="77777777" w:rsidR="00C07E95" w:rsidRPr="00C07E95" w:rsidRDefault="00C07E95" w:rsidP="00C07E95"/>
        </w:tc>
        <w:tc>
          <w:tcPr>
            <w:tcW w:w="2152" w:type="dxa"/>
            <w:noWrap/>
            <w:hideMark/>
          </w:tcPr>
          <w:p w14:paraId="20180426" w14:textId="77777777" w:rsidR="00C07E95" w:rsidRPr="00C07E95" w:rsidRDefault="00C07E95"/>
        </w:tc>
        <w:tc>
          <w:tcPr>
            <w:tcW w:w="1519" w:type="dxa"/>
            <w:noWrap/>
            <w:hideMark/>
          </w:tcPr>
          <w:p w14:paraId="5463F920" w14:textId="77777777" w:rsidR="00C07E95" w:rsidRPr="00C07E95" w:rsidRDefault="00C07E95" w:rsidP="00C07E95"/>
        </w:tc>
        <w:tc>
          <w:tcPr>
            <w:tcW w:w="1007" w:type="dxa"/>
            <w:noWrap/>
            <w:hideMark/>
          </w:tcPr>
          <w:p w14:paraId="1A5919DE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 xml:space="preserve">ΓΕΝΙΚΟ ΣΥΝΟΛΟ </w:t>
            </w:r>
          </w:p>
        </w:tc>
        <w:tc>
          <w:tcPr>
            <w:tcW w:w="1205" w:type="dxa"/>
            <w:noWrap/>
            <w:hideMark/>
          </w:tcPr>
          <w:p w14:paraId="674219EF" w14:textId="77777777" w:rsidR="00C07E95" w:rsidRPr="00C07E95" w:rsidRDefault="00C07E95" w:rsidP="00C07E95">
            <w:pPr>
              <w:rPr>
                <w:b/>
                <w:bCs/>
              </w:rPr>
            </w:pPr>
            <w:r w:rsidRPr="00C07E95">
              <w:rPr>
                <w:b/>
                <w:bCs/>
              </w:rPr>
              <w:t> </w:t>
            </w:r>
          </w:p>
        </w:tc>
      </w:tr>
      <w:tr w:rsidR="00C07E95" w:rsidRPr="00C07E95" w14:paraId="566E2575" w14:textId="77777777" w:rsidTr="00C07E95">
        <w:trPr>
          <w:trHeight w:val="255"/>
        </w:trPr>
        <w:tc>
          <w:tcPr>
            <w:tcW w:w="578" w:type="dxa"/>
            <w:noWrap/>
            <w:hideMark/>
          </w:tcPr>
          <w:p w14:paraId="404A364D" w14:textId="77777777" w:rsidR="00C07E95" w:rsidRPr="00C07E95" w:rsidRDefault="00C07E95" w:rsidP="00C07E95">
            <w:pPr>
              <w:rPr>
                <w:b/>
                <w:bCs/>
              </w:rPr>
            </w:pPr>
          </w:p>
        </w:tc>
        <w:tc>
          <w:tcPr>
            <w:tcW w:w="2085" w:type="dxa"/>
            <w:hideMark/>
          </w:tcPr>
          <w:p w14:paraId="7A120FE5" w14:textId="77777777" w:rsidR="00C07E95" w:rsidRPr="00C07E95" w:rsidRDefault="00C07E95" w:rsidP="00C07E95"/>
        </w:tc>
        <w:tc>
          <w:tcPr>
            <w:tcW w:w="2152" w:type="dxa"/>
            <w:noWrap/>
            <w:hideMark/>
          </w:tcPr>
          <w:p w14:paraId="21F8C1EC" w14:textId="77777777" w:rsidR="00C07E95" w:rsidRPr="00C07E95" w:rsidRDefault="00C07E95"/>
        </w:tc>
        <w:tc>
          <w:tcPr>
            <w:tcW w:w="1519" w:type="dxa"/>
            <w:noWrap/>
            <w:hideMark/>
          </w:tcPr>
          <w:p w14:paraId="5F344CC7" w14:textId="77777777" w:rsidR="00C07E95" w:rsidRPr="00C07E95" w:rsidRDefault="00C07E95" w:rsidP="00C07E95"/>
        </w:tc>
        <w:tc>
          <w:tcPr>
            <w:tcW w:w="1007" w:type="dxa"/>
            <w:noWrap/>
            <w:hideMark/>
          </w:tcPr>
          <w:p w14:paraId="74726A85" w14:textId="77777777" w:rsidR="00C07E95" w:rsidRPr="00C07E95" w:rsidRDefault="00C07E95" w:rsidP="00C07E95"/>
        </w:tc>
        <w:tc>
          <w:tcPr>
            <w:tcW w:w="1205" w:type="dxa"/>
            <w:noWrap/>
            <w:hideMark/>
          </w:tcPr>
          <w:p w14:paraId="646D76A9" w14:textId="77777777" w:rsidR="00C07E95" w:rsidRPr="00C07E95" w:rsidRDefault="00C07E95" w:rsidP="00C07E95"/>
        </w:tc>
      </w:tr>
      <w:tr w:rsidR="00C07E95" w:rsidRPr="00C07E95" w14:paraId="3FDD086A" w14:textId="77777777" w:rsidTr="00C07E95">
        <w:trPr>
          <w:trHeight w:val="375"/>
        </w:trPr>
        <w:tc>
          <w:tcPr>
            <w:tcW w:w="578" w:type="dxa"/>
            <w:noWrap/>
            <w:hideMark/>
          </w:tcPr>
          <w:p w14:paraId="5A9FE134" w14:textId="77777777" w:rsidR="00C07E95" w:rsidRPr="00C07E95" w:rsidRDefault="00C07E95" w:rsidP="00C07E95"/>
        </w:tc>
        <w:tc>
          <w:tcPr>
            <w:tcW w:w="2085" w:type="dxa"/>
            <w:hideMark/>
          </w:tcPr>
          <w:p w14:paraId="428F70B7" w14:textId="77777777" w:rsidR="00C07E95" w:rsidRPr="00C07E95" w:rsidRDefault="00C07E95" w:rsidP="00C07E95">
            <w:r w:rsidRPr="00C07E95">
              <w:t>ΧΙΟΣ …………</w:t>
            </w:r>
          </w:p>
        </w:tc>
        <w:tc>
          <w:tcPr>
            <w:tcW w:w="2152" w:type="dxa"/>
            <w:noWrap/>
            <w:hideMark/>
          </w:tcPr>
          <w:p w14:paraId="13E3FABE" w14:textId="77777777" w:rsidR="00C07E95" w:rsidRPr="00C07E95" w:rsidRDefault="00C07E95" w:rsidP="00C07E95"/>
        </w:tc>
        <w:tc>
          <w:tcPr>
            <w:tcW w:w="1519" w:type="dxa"/>
            <w:noWrap/>
            <w:hideMark/>
          </w:tcPr>
          <w:p w14:paraId="2C1711D5" w14:textId="77777777" w:rsidR="00C07E95" w:rsidRPr="00C07E95" w:rsidRDefault="00C07E95" w:rsidP="00C07E95"/>
        </w:tc>
        <w:tc>
          <w:tcPr>
            <w:tcW w:w="1007" w:type="dxa"/>
            <w:noWrap/>
            <w:hideMark/>
          </w:tcPr>
          <w:p w14:paraId="0C13E4CF" w14:textId="77777777" w:rsidR="00C07E95" w:rsidRPr="00C07E95" w:rsidRDefault="00C07E95" w:rsidP="00C07E95"/>
        </w:tc>
        <w:tc>
          <w:tcPr>
            <w:tcW w:w="1205" w:type="dxa"/>
            <w:noWrap/>
            <w:hideMark/>
          </w:tcPr>
          <w:p w14:paraId="723D972A" w14:textId="77777777" w:rsidR="00C07E95" w:rsidRPr="00C07E95" w:rsidRDefault="00C07E95" w:rsidP="00C07E95"/>
        </w:tc>
      </w:tr>
      <w:tr w:rsidR="00C07E95" w:rsidRPr="00C07E95" w14:paraId="59914119" w14:textId="77777777" w:rsidTr="00C07E95">
        <w:trPr>
          <w:trHeight w:val="315"/>
        </w:trPr>
        <w:tc>
          <w:tcPr>
            <w:tcW w:w="578" w:type="dxa"/>
            <w:noWrap/>
            <w:hideMark/>
          </w:tcPr>
          <w:p w14:paraId="1D98A28D" w14:textId="77777777" w:rsidR="00C07E95" w:rsidRPr="00C07E95" w:rsidRDefault="00C07E95" w:rsidP="00C07E95"/>
        </w:tc>
        <w:tc>
          <w:tcPr>
            <w:tcW w:w="2085" w:type="dxa"/>
            <w:hideMark/>
          </w:tcPr>
          <w:p w14:paraId="03A0BF1D" w14:textId="77777777" w:rsidR="00C07E95" w:rsidRPr="00C07E95" w:rsidRDefault="00C07E95" w:rsidP="00C07E95">
            <w:r w:rsidRPr="00C07E95">
              <w:t xml:space="preserve">Ο ΠΡΟΣΦΕΡΩΝ </w:t>
            </w:r>
          </w:p>
        </w:tc>
        <w:tc>
          <w:tcPr>
            <w:tcW w:w="2152" w:type="dxa"/>
            <w:hideMark/>
          </w:tcPr>
          <w:p w14:paraId="48D05E60" w14:textId="77777777" w:rsidR="00C07E95" w:rsidRPr="00C07E95" w:rsidRDefault="00C07E95" w:rsidP="00C07E95"/>
        </w:tc>
        <w:tc>
          <w:tcPr>
            <w:tcW w:w="1519" w:type="dxa"/>
            <w:noWrap/>
            <w:hideMark/>
          </w:tcPr>
          <w:p w14:paraId="7CC17478" w14:textId="77777777" w:rsidR="00C07E95" w:rsidRPr="00C07E95" w:rsidRDefault="00C07E95" w:rsidP="00C07E95"/>
        </w:tc>
        <w:tc>
          <w:tcPr>
            <w:tcW w:w="1007" w:type="dxa"/>
            <w:noWrap/>
            <w:hideMark/>
          </w:tcPr>
          <w:p w14:paraId="249E1981" w14:textId="77777777" w:rsidR="00C07E95" w:rsidRPr="00C07E95" w:rsidRDefault="00C07E95"/>
        </w:tc>
        <w:tc>
          <w:tcPr>
            <w:tcW w:w="1205" w:type="dxa"/>
            <w:noWrap/>
            <w:hideMark/>
          </w:tcPr>
          <w:p w14:paraId="604531B8" w14:textId="77777777" w:rsidR="00C07E95" w:rsidRPr="00C07E95" w:rsidRDefault="00C07E95"/>
        </w:tc>
      </w:tr>
    </w:tbl>
    <w:p w14:paraId="24CF1828" w14:textId="77777777" w:rsidR="00AB4583" w:rsidRPr="00D63BF3" w:rsidRDefault="00AB4583"/>
    <w:sectPr w:rsidR="00AB4583" w:rsidRPr="00D63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5"/>
    <w:rsid w:val="00AB4583"/>
    <w:rsid w:val="00C07E95"/>
    <w:rsid w:val="00D6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307D"/>
  <w15:chartTrackingRefBased/>
  <w15:docId w15:val="{C7B69A17-AD8F-4C66-B866-A1693848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1</cp:revision>
  <dcterms:created xsi:type="dcterms:W3CDTF">2021-10-08T07:04:00Z</dcterms:created>
  <dcterms:modified xsi:type="dcterms:W3CDTF">2021-10-08T11:13:00Z</dcterms:modified>
</cp:coreProperties>
</file>