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31" w:rsidRDefault="002F5D31" w:rsidP="00B91C22">
      <w:pPr>
        <w:rPr>
          <w:b/>
          <w:lang w:val="en-US"/>
        </w:rPr>
      </w:pPr>
    </w:p>
    <w:p w:rsidR="002F5D31" w:rsidRDefault="002F5D31" w:rsidP="00B91C22">
      <w:pPr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 wp14:anchorId="60A38578" wp14:editId="38DB0C30">
            <wp:extent cx="1543050" cy="1543050"/>
            <wp:effectExtent l="0" t="0" r="0" b="0"/>
            <wp:docPr id="2" name="Εικόνα 2" descr="https://scontent-b-vie.xx.fbcdn.net/hphotos-xpf1/v/t1.0-9/10464263_491097351020552_3615472387184387292_n.jpg?oh=a6176ea70d458442fec55ec2770cb90d&amp;oe=5497D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b-vie.xx.fbcdn.net/hphotos-xpf1/v/t1.0-9/10464263_491097351020552_3615472387184387292_n.jpg?oh=a6176ea70d458442fec55ec2770cb90d&amp;oe=5497D2A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07" cy="154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1C22" w:rsidRPr="00B91C22" w:rsidRDefault="00B91C22" w:rsidP="00B91C22">
      <w:pPr>
        <w:rPr>
          <w:b/>
        </w:rPr>
      </w:pPr>
      <w:r w:rsidRPr="00B91C22">
        <w:rPr>
          <w:b/>
        </w:rPr>
        <w:t xml:space="preserve">ΘΕΜΑ : </w:t>
      </w:r>
      <w:r w:rsidR="00677281">
        <w:rPr>
          <w:b/>
        </w:rPr>
        <w:t>Πληροφορίες αναφορικά με τη δ</w:t>
      </w:r>
      <w:r w:rsidRPr="00B91C22">
        <w:rPr>
          <w:b/>
        </w:rPr>
        <w:t xml:space="preserve">ιοργάνωση </w:t>
      </w:r>
      <w:r w:rsidR="00677281">
        <w:rPr>
          <w:b/>
        </w:rPr>
        <w:t xml:space="preserve">του Διεθνούς </w:t>
      </w:r>
      <w:r w:rsidRPr="00B91C22">
        <w:rPr>
          <w:b/>
        </w:rPr>
        <w:t>Ιστιοπλοϊκού</w:t>
      </w:r>
      <w:r w:rsidR="002F5D31">
        <w:rPr>
          <w:b/>
        </w:rPr>
        <w:t xml:space="preserve"> </w:t>
      </w:r>
      <w:r w:rsidR="002F5D31">
        <w:rPr>
          <w:b/>
          <w:lang w:val="en-US"/>
        </w:rPr>
        <w:t>Event</w:t>
      </w:r>
      <w:r w:rsidRPr="00B91C22">
        <w:rPr>
          <w:b/>
        </w:rPr>
        <w:t xml:space="preserve">  </w:t>
      </w:r>
      <w:proofErr w:type="spellStart"/>
      <w:r w:rsidRPr="00B91C22">
        <w:rPr>
          <w:b/>
        </w:rPr>
        <w:t>Channel</w:t>
      </w:r>
      <w:proofErr w:type="spellEnd"/>
      <w:r w:rsidRPr="00B91C22">
        <w:rPr>
          <w:b/>
        </w:rPr>
        <w:t xml:space="preserve"> </w:t>
      </w:r>
      <w:proofErr w:type="spellStart"/>
      <w:r w:rsidRPr="00B91C22">
        <w:rPr>
          <w:b/>
        </w:rPr>
        <w:t>Cup</w:t>
      </w:r>
      <w:proofErr w:type="spellEnd"/>
      <w:r w:rsidRPr="00B91C22">
        <w:rPr>
          <w:b/>
        </w:rPr>
        <w:t xml:space="preserve"> που θα διεξαχθεί κατά το χρονικό διάστημα από 29 Οκτωβρίου έως 2 Νοεμβρίου 2014</w:t>
      </w:r>
    </w:p>
    <w:p w:rsidR="00B91C22" w:rsidRDefault="00B91C22" w:rsidP="00B91C22">
      <w:r>
        <w:t xml:space="preserve">Το Επιμελητήριο Χίου σε συνεργασία με την Μαρίνα </w:t>
      </w:r>
      <w:proofErr w:type="spellStart"/>
      <w:r>
        <w:t>Τσεσμέ</w:t>
      </w:r>
      <w:proofErr w:type="spellEnd"/>
      <w:r>
        <w:t xml:space="preserve">, τον Ιστιοπλοϊκό Όμιλο Σμύρνης </w:t>
      </w:r>
      <w:r w:rsidRPr="00B91C22">
        <w:t xml:space="preserve">, </w:t>
      </w:r>
      <w:r>
        <w:t xml:space="preserve">τον Ιστιοπλοϊκό Όμιλο της </w:t>
      </w:r>
      <w:proofErr w:type="spellStart"/>
      <w:r>
        <w:t>Urla</w:t>
      </w:r>
      <w:proofErr w:type="spellEnd"/>
      <w:r>
        <w:t xml:space="preserve">  και τον Ιστιοπλοϊκό Όμιλο Χίου διοργανώνουν τον Ιστιοπλοϊκό Αγώνα </w:t>
      </w:r>
      <w:proofErr w:type="spellStart"/>
      <w:r w:rsidRPr="006D03FD">
        <w:rPr>
          <w:b/>
        </w:rPr>
        <w:t>Channel</w:t>
      </w:r>
      <w:proofErr w:type="spellEnd"/>
      <w:r w:rsidRPr="006D03FD">
        <w:rPr>
          <w:b/>
        </w:rPr>
        <w:t xml:space="preserve"> </w:t>
      </w:r>
      <w:proofErr w:type="spellStart"/>
      <w:r w:rsidRPr="006D03FD">
        <w:rPr>
          <w:b/>
        </w:rPr>
        <w:t>Cup</w:t>
      </w:r>
      <w:proofErr w:type="spellEnd"/>
      <w:r>
        <w:t xml:space="preserve"> από 29 Οκτωβρίου έως 2 Νοεμβρίου.</w:t>
      </w:r>
    </w:p>
    <w:p w:rsidR="00B91C22" w:rsidRPr="006D03FD" w:rsidRDefault="006D03FD" w:rsidP="006D03FD">
      <w:pPr>
        <w:ind w:firstLine="720"/>
        <w:rPr>
          <w:b/>
          <w:lang w:val="en-US"/>
        </w:rPr>
      </w:pPr>
      <w:r w:rsidRPr="006D03FD">
        <w:rPr>
          <w:b/>
        </w:rPr>
        <w:t xml:space="preserve">Πρόγραμμα </w:t>
      </w:r>
      <w:r>
        <w:rPr>
          <w:b/>
          <w:lang w:val="en-US"/>
        </w:rPr>
        <w:t>Channel Cup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4728"/>
      </w:tblGrid>
      <w:tr w:rsidR="006D03FD" w:rsidTr="006D03FD">
        <w:tc>
          <w:tcPr>
            <w:tcW w:w="3074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Τετάρτη 29 Οκτωβρίου</w:t>
            </w:r>
          </w:p>
        </w:tc>
        <w:tc>
          <w:tcPr>
            <w:tcW w:w="4728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Εγγραφή σκαφών στη Μαρίνα </w:t>
            </w:r>
            <w:proofErr w:type="spellStart"/>
            <w:r>
              <w:rPr>
                <w:rFonts w:ascii="Trebuchet MS" w:hAnsi="Trebuchet MS"/>
                <w:color w:val="000000"/>
              </w:rPr>
              <w:t>Τσεσμέ</w:t>
            </w:r>
            <w:proofErr w:type="spellEnd"/>
          </w:p>
        </w:tc>
      </w:tr>
      <w:tr w:rsidR="006D03FD" w:rsidTr="006D03FD">
        <w:tc>
          <w:tcPr>
            <w:tcW w:w="3074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Πέμπτη 30 Οκτωβρίου</w:t>
            </w:r>
          </w:p>
        </w:tc>
        <w:tc>
          <w:tcPr>
            <w:tcW w:w="4728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Έναρξη Αγώνα </w:t>
            </w:r>
            <w:r w:rsidRPr="006D03FD">
              <w:rPr>
                <w:rFonts w:ascii="Trebuchet MS" w:hAnsi="Trebuchet MS"/>
                <w:color w:val="000000"/>
              </w:rPr>
              <w:t xml:space="preserve"> (</w:t>
            </w:r>
            <w:proofErr w:type="spellStart"/>
            <w:r>
              <w:rPr>
                <w:rFonts w:ascii="Trebuchet MS" w:hAnsi="Trebuchet MS"/>
                <w:color w:val="000000"/>
              </w:rPr>
              <w:t>Τσεσμέ</w:t>
            </w:r>
            <w:proofErr w:type="spellEnd"/>
            <w:r>
              <w:rPr>
                <w:rFonts w:ascii="Trebuchet MS" w:hAnsi="Trebuchet MS"/>
                <w:color w:val="000000"/>
              </w:rPr>
              <w:t xml:space="preserve"> προς Λαγκάδα</w:t>
            </w:r>
            <w:r w:rsidRPr="006D03FD">
              <w:rPr>
                <w:rFonts w:ascii="Trebuchet MS" w:hAnsi="Trebuchet MS"/>
                <w:color w:val="000000"/>
              </w:rPr>
              <w:t>)</w:t>
            </w:r>
          </w:p>
        </w:tc>
      </w:tr>
      <w:tr w:rsidR="006D03FD" w:rsidRPr="006D03FD" w:rsidTr="006D03FD">
        <w:tc>
          <w:tcPr>
            <w:tcW w:w="3074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Παρασκευή</w:t>
            </w:r>
          </w:p>
        </w:tc>
        <w:tc>
          <w:tcPr>
            <w:tcW w:w="4728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Ελεύθερη</w:t>
            </w:r>
            <w:r w:rsidRPr="00AD12DB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ημέρα</w:t>
            </w:r>
            <w:r w:rsidRPr="00AD12DB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για</w:t>
            </w:r>
            <w:r w:rsidRPr="00AD12DB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περιήγηση</w:t>
            </w:r>
            <w:r w:rsidRPr="00AD12DB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στη</w:t>
            </w:r>
            <w:r w:rsidRPr="00AD12DB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Χίο</w:t>
            </w:r>
            <w:r w:rsidRPr="00AD12DB">
              <w:rPr>
                <w:rFonts w:ascii="Trebuchet MS" w:hAnsi="Trebuchet MS"/>
                <w:color w:val="000000"/>
              </w:rPr>
              <w:t xml:space="preserve">. </w:t>
            </w:r>
            <w:r>
              <w:rPr>
                <w:rFonts w:ascii="Trebuchet MS" w:hAnsi="Trebuchet MS"/>
                <w:color w:val="000000"/>
              </w:rPr>
              <w:t xml:space="preserve">Απόγευμα </w:t>
            </w:r>
            <w:r w:rsidRPr="006D03FD">
              <w:rPr>
                <w:rFonts w:ascii="Trebuchet MS" w:hAnsi="Trebuchet MS"/>
                <w:color w:val="000000"/>
              </w:rPr>
              <w:t xml:space="preserve">: </w:t>
            </w:r>
            <w:r>
              <w:rPr>
                <w:rFonts w:ascii="Trebuchet MS" w:hAnsi="Trebuchet MS"/>
                <w:color w:val="000000"/>
              </w:rPr>
              <w:t>Εκδήλωση Απονομής Μεταλλίων ιστιοδρομίας και παραδοσιακό γλέντι στη Λαγκάδα</w:t>
            </w:r>
          </w:p>
        </w:tc>
      </w:tr>
      <w:tr w:rsidR="006D03FD" w:rsidRPr="006D03FD" w:rsidTr="006D03FD">
        <w:tc>
          <w:tcPr>
            <w:tcW w:w="3074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Σάββατο</w:t>
            </w:r>
          </w:p>
        </w:tc>
        <w:tc>
          <w:tcPr>
            <w:tcW w:w="4728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Αγώνας από Λαγκάδα προς λιμάνι Χίου μέσω Οινουσσών </w:t>
            </w:r>
          </w:p>
        </w:tc>
      </w:tr>
      <w:tr w:rsidR="006D03FD" w:rsidRPr="006D03FD" w:rsidTr="006D03FD">
        <w:tc>
          <w:tcPr>
            <w:tcW w:w="3074" w:type="dxa"/>
          </w:tcPr>
          <w:p w:rsid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Κυριακή</w:t>
            </w:r>
          </w:p>
        </w:tc>
        <w:tc>
          <w:tcPr>
            <w:tcW w:w="4728" w:type="dxa"/>
          </w:tcPr>
          <w:p w:rsidR="006D03FD" w:rsidRPr="006D03FD" w:rsidRDefault="006D03FD" w:rsidP="006D03FD">
            <w:pPr>
              <w:pStyle w:val="xmsolistparagraph"/>
              <w:ind w:left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Αγώνας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στο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Κανάλι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μεταξύ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Λιμένος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Χίου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και</w:t>
            </w:r>
            <w:r w:rsidRPr="006D03FD">
              <w:rPr>
                <w:rFonts w:ascii="Trebuchet MS" w:hAnsi="Trebuchet MS"/>
                <w:color w:val="00000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</w:rPr>
              <w:t>Τσεσμέ</w:t>
            </w:r>
            <w:proofErr w:type="spellEnd"/>
            <w:r w:rsidRPr="006D03FD">
              <w:rPr>
                <w:rFonts w:ascii="Trebuchet MS" w:hAnsi="Trebuchet MS"/>
                <w:color w:val="000000"/>
              </w:rPr>
              <w:t xml:space="preserve"> .</w:t>
            </w:r>
            <w:r>
              <w:rPr>
                <w:rFonts w:ascii="Trebuchet MS" w:hAnsi="Trebuchet MS"/>
                <w:color w:val="000000"/>
              </w:rPr>
              <w:t xml:space="preserve"> Απόγευμα</w:t>
            </w:r>
            <w:r w:rsidRPr="006D03FD">
              <w:rPr>
                <w:rFonts w:ascii="Trebuchet MS" w:hAnsi="Trebuchet MS"/>
                <w:color w:val="000000"/>
              </w:rPr>
              <w:t>: Εκδήλωση Απονομής Μεταλλίων</w:t>
            </w:r>
            <w:r>
              <w:rPr>
                <w:rFonts w:ascii="Trebuchet MS" w:hAnsi="Trebuchet MS"/>
                <w:color w:val="000000"/>
              </w:rPr>
              <w:t xml:space="preserve"> και αποχαιρετιστήρια εκδήλωση στο λιμάνι της Χίου. </w:t>
            </w:r>
          </w:p>
        </w:tc>
      </w:tr>
    </w:tbl>
    <w:p w:rsidR="00AD12DB" w:rsidRDefault="00AD12DB" w:rsidP="006D03FD">
      <w:pPr>
        <w:pStyle w:val="xmsolistparagraph"/>
        <w:ind w:hanging="360"/>
        <w:rPr>
          <w:rFonts w:ascii="Symbol" w:hAnsi="Symbol"/>
          <w:color w:val="000000"/>
        </w:rPr>
      </w:pPr>
    </w:p>
    <w:p w:rsidR="00AD12DB" w:rsidRPr="00677281" w:rsidRDefault="00677281" w:rsidP="00AD12DB">
      <w:pPr>
        <w:rPr>
          <w:b/>
          <w:i/>
          <w:lang w:eastAsia="el-GR"/>
        </w:rPr>
      </w:pPr>
      <w:r w:rsidRPr="00677281">
        <w:rPr>
          <w:b/>
          <w:i/>
          <w:lang w:eastAsia="el-GR"/>
        </w:rPr>
        <w:t xml:space="preserve">Η υποστήριξη του </w:t>
      </w:r>
      <w:r w:rsidRPr="00677281">
        <w:rPr>
          <w:b/>
          <w:i/>
          <w:lang w:val="en-US" w:eastAsia="el-GR"/>
        </w:rPr>
        <w:t>Channel</w:t>
      </w:r>
      <w:r w:rsidRPr="00677281">
        <w:rPr>
          <w:b/>
          <w:i/>
          <w:lang w:eastAsia="el-GR"/>
        </w:rPr>
        <w:t xml:space="preserve"> </w:t>
      </w:r>
      <w:r w:rsidRPr="00677281">
        <w:rPr>
          <w:b/>
          <w:i/>
          <w:lang w:val="en-US" w:eastAsia="el-GR"/>
        </w:rPr>
        <w:t>Cup</w:t>
      </w:r>
      <w:r w:rsidRPr="00677281">
        <w:rPr>
          <w:b/>
          <w:i/>
          <w:lang w:eastAsia="el-GR"/>
        </w:rPr>
        <w:t xml:space="preserve"> από όλους τους τοπικούς Ιστιοπλοϊκούς Ομίλους  -μέσω της συμμετοχής τους στο </w:t>
      </w:r>
      <w:r w:rsidRPr="00677281">
        <w:rPr>
          <w:b/>
          <w:i/>
          <w:lang w:val="en-US" w:eastAsia="el-GR"/>
        </w:rPr>
        <w:t>event</w:t>
      </w:r>
      <w:r w:rsidRPr="00677281">
        <w:rPr>
          <w:b/>
          <w:i/>
          <w:lang w:eastAsia="el-GR"/>
        </w:rPr>
        <w:t xml:space="preserve">- θεωρείται απαραίτητη ώστε να βοηθήσουμε όλοι μαζί να επιτευχθεί ο στόχος της «ένταξης» της Χίου στον «χάρτη» του θαλάσσιου τουρισμού. </w:t>
      </w:r>
    </w:p>
    <w:p w:rsidR="00677281" w:rsidRDefault="00677281" w:rsidP="00AD12DB">
      <w:pPr>
        <w:tabs>
          <w:tab w:val="left" w:pos="1620"/>
        </w:tabs>
        <w:rPr>
          <w:b/>
          <w:lang w:val="en-US" w:eastAsia="el-GR"/>
        </w:rPr>
      </w:pPr>
      <w:r>
        <w:rPr>
          <w:b/>
          <w:lang w:eastAsia="el-GR"/>
        </w:rPr>
        <w:t xml:space="preserve">Πληροφορίες </w:t>
      </w:r>
      <w:r>
        <w:rPr>
          <w:b/>
          <w:lang w:val="en-US" w:eastAsia="el-GR"/>
        </w:rPr>
        <w:t>:</w:t>
      </w:r>
    </w:p>
    <w:p w:rsidR="006D03FD" w:rsidRPr="00AD12DB" w:rsidRDefault="00AD12DB" w:rsidP="00AD12DB">
      <w:pPr>
        <w:tabs>
          <w:tab w:val="left" w:pos="1620"/>
        </w:tabs>
        <w:rPr>
          <w:b/>
          <w:lang w:eastAsia="el-GR"/>
        </w:rPr>
      </w:pPr>
      <w:r w:rsidRPr="00AD12DB">
        <w:rPr>
          <w:b/>
          <w:lang w:eastAsia="el-GR"/>
        </w:rPr>
        <w:t>Τηλέφωνα επικοινωνίας :</w:t>
      </w:r>
    </w:p>
    <w:p w:rsidR="00AD12DB" w:rsidRDefault="00AD12DB" w:rsidP="00AD12DB">
      <w:pPr>
        <w:tabs>
          <w:tab w:val="left" w:pos="1620"/>
        </w:tabs>
        <w:rPr>
          <w:lang w:eastAsia="el-GR"/>
        </w:rPr>
      </w:pPr>
      <w:r>
        <w:rPr>
          <w:lang w:eastAsia="el-GR"/>
        </w:rPr>
        <w:t xml:space="preserve">Βασίλης Παππάς </w:t>
      </w:r>
      <w:r w:rsidRPr="00AD12DB">
        <w:rPr>
          <w:lang w:eastAsia="el-GR"/>
        </w:rPr>
        <w:t xml:space="preserve">: </w:t>
      </w:r>
      <w:r>
        <w:rPr>
          <w:lang w:eastAsia="el-GR"/>
        </w:rPr>
        <w:t>6939270099</w:t>
      </w:r>
    </w:p>
    <w:p w:rsidR="00AD12DB" w:rsidRPr="00677281" w:rsidRDefault="00AD12DB" w:rsidP="00AD12DB">
      <w:pPr>
        <w:tabs>
          <w:tab w:val="left" w:pos="1620"/>
        </w:tabs>
        <w:rPr>
          <w:lang w:eastAsia="el-GR"/>
        </w:rPr>
      </w:pPr>
      <w:proofErr w:type="spellStart"/>
      <w:r>
        <w:rPr>
          <w:lang w:eastAsia="el-GR"/>
        </w:rPr>
        <w:t>Τσατσαρώνης</w:t>
      </w:r>
      <w:proofErr w:type="spellEnd"/>
      <w:r>
        <w:rPr>
          <w:lang w:eastAsia="el-GR"/>
        </w:rPr>
        <w:t xml:space="preserve"> Μιχάλης </w:t>
      </w:r>
      <w:r w:rsidRPr="002F5D31">
        <w:rPr>
          <w:lang w:eastAsia="el-GR"/>
        </w:rPr>
        <w:t>:  6937493190</w:t>
      </w:r>
    </w:p>
    <w:p w:rsidR="0030203B" w:rsidRDefault="0030203B" w:rsidP="00AD12DB">
      <w:pPr>
        <w:tabs>
          <w:tab w:val="left" w:pos="1620"/>
        </w:tabs>
        <w:rPr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050FEA4D" wp14:editId="573FC949">
            <wp:extent cx="723900" cy="546997"/>
            <wp:effectExtent l="0" t="0" r="0" b="5715"/>
            <wp:docPr id="4" name="Εικόνα 4" descr="http://jcsocialmarketing.com/wp-content/uploads/2014/08/facebook_like_log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csocialmarketing.com/wp-content/uploads/2014/08/facebook_like_logo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95" cy="5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3B" w:rsidRPr="0030203B" w:rsidRDefault="0030203B" w:rsidP="00AD12DB">
      <w:pPr>
        <w:tabs>
          <w:tab w:val="left" w:pos="1620"/>
        </w:tabs>
        <w:rPr>
          <w:b/>
          <w:lang w:val="en-US" w:eastAsia="el-GR"/>
        </w:rPr>
      </w:pPr>
      <w:r w:rsidRPr="0030203B">
        <w:rPr>
          <w:b/>
          <w:lang w:val="en-US" w:eastAsia="el-GR"/>
        </w:rPr>
        <w:t>https://www.facebook.com/channel.cup</w:t>
      </w:r>
    </w:p>
    <w:sectPr w:rsidR="0030203B" w:rsidRPr="00302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22"/>
    <w:rsid w:val="002F5D31"/>
    <w:rsid w:val="0030203B"/>
    <w:rsid w:val="00677281"/>
    <w:rsid w:val="006D03FD"/>
    <w:rsid w:val="00A40956"/>
    <w:rsid w:val="00AD12DB"/>
    <w:rsid w:val="00B91C22"/>
    <w:rsid w:val="00F6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1C22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a"/>
    <w:rsid w:val="006D03FD"/>
    <w:pPr>
      <w:spacing w:after="0" w:line="240" w:lineRule="auto"/>
      <w:ind w:left="720"/>
    </w:pPr>
    <w:rPr>
      <w:rFonts w:ascii="Calibri" w:eastAsia="Calibri" w:hAnsi="Calibri" w:cs="Calibri"/>
      <w:lang w:eastAsia="el-GR"/>
    </w:rPr>
  </w:style>
  <w:style w:type="table" w:styleId="a4">
    <w:name w:val="Table Grid"/>
    <w:basedOn w:val="a1"/>
    <w:uiPriority w:val="59"/>
    <w:rsid w:val="006D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1C22"/>
    <w:rPr>
      <w:rFonts w:ascii="Tahoma" w:hAnsi="Tahoma" w:cs="Tahoma"/>
      <w:sz w:val="16"/>
      <w:szCs w:val="16"/>
    </w:rPr>
  </w:style>
  <w:style w:type="paragraph" w:customStyle="1" w:styleId="xmsolistparagraph">
    <w:name w:val="x_msolistparagraph"/>
    <w:basedOn w:val="a"/>
    <w:rsid w:val="006D03FD"/>
    <w:pPr>
      <w:spacing w:after="0" w:line="240" w:lineRule="auto"/>
      <w:ind w:left="720"/>
    </w:pPr>
    <w:rPr>
      <w:rFonts w:ascii="Calibri" w:eastAsia="Calibri" w:hAnsi="Calibri" w:cs="Calibri"/>
      <w:lang w:eastAsia="el-GR"/>
    </w:rPr>
  </w:style>
  <w:style w:type="table" w:styleId="a4">
    <w:name w:val="Table Grid"/>
    <w:basedOn w:val="a1"/>
    <w:uiPriority w:val="59"/>
    <w:rsid w:val="006D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</dc:creator>
  <cp:lastModifiedBy>QUEST</cp:lastModifiedBy>
  <cp:revision>2</cp:revision>
  <dcterms:created xsi:type="dcterms:W3CDTF">2014-10-07T08:53:00Z</dcterms:created>
  <dcterms:modified xsi:type="dcterms:W3CDTF">2014-10-07T08:53:00Z</dcterms:modified>
</cp:coreProperties>
</file>